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27A6" w14:textId="77777777" w:rsidR="00CE60DB" w:rsidRDefault="00CE60DB" w:rsidP="00CE60DB">
      <w:pPr>
        <w:spacing w:after="0" w:line="240" w:lineRule="auto"/>
        <w:jc w:val="right"/>
        <w:rPr>
          <w:color w:val="000000" w:themeColor="text1"/>
        </w:rPr>
      </w:pPr>
      <w:r>
        <w:rPr>
          <w:color w:val="000000" w:themeColor="text1"/>
        </w:rPr>
        <w:t>November 20, 2025</w:t>
      </w:r>
    </w:p>
    <w:p w14:paraId="1D29FF25" w14:textId="77777777" w:rsidR="00CE60DB" w:rsidRPr="00B475DE" w:rsidRDefault="00CE60DB" w:rsidP="00CE60DB">
      <w:pPr>
        <w:spacing w:after="0" w:line="240" w:lineRule="auto"/>
        <w:jc w:val="both"/>
      </w:pPr>
    </w:p>
    <w:p w14:paraId="4420DA07" w14:textId="77777777" w:rsidR="00DC19B9" w:rsidRPr="00CE60DB" w:rsidRDefault="006E448B" w:rsidP="000051F3">
      <w:pPr>
        <w:spacing w:after="0" w:line="240" w:lineRule="auto"/>
        <w:jc w:val="center"/>
        <w:rPr>
          <w:rFonts w:cstheme="minorHAnsi"/>
          <w:b/>
          <w:bCs/>
          <w:sz w:val="32"/>
          <w:szCs w:val="32"/>
        </w:rPr>
      </w:pPr>
      <w:r w:rsidRPr="00CE60DB">
        <w:rPr>
          <w:rFonts w:cstheme="minorHAnsi"/>
          <w:b/>
          <w:bCs/>
          <w:sz w:val="32"/>
          <w:szCs w:val="32"/>
        </w:rPr>
        <w:t>C</w:t>
      </w:r>
      <w:r w:rsidR="00673AC5" w:rsidRPr="00CE60DB">
        <w:rPr>
          <w:rFonts w:cstheme="minorHAnsi"/>
          <w:b/>
          <w:bCs/>
          <w:sz w:val="32"/>
          <w:szCs w:val="32"/>
        </w:rPr>
        <w:t>h</w:t>
      </w:r>
      <w:r w:rsidRPr="00CE60DB">
        <w:rPr>
          <w:rFonts w:cstheme="minorHAnsi"/>
          <w:b/>
          <w:bCs/>
          <w:sz w:val="32"/>
          <w:szCs w:val="32"/>
        </w:rPr>
        <w:t xml:space="preserve">arter of the </w:t>
      </w:r>
      <w:r w:rsidR="00015480" w:rsidRPr="00CE60DB">
        <w:rPr>
          <w:rFonts w:cstheme="minorHAnsi"/>
          <w:b/>
          <w:bCs/>
          <w:sz w:val="32"/>
          <w:szCs w:val="32"/>
        </w:rPr>
        <w:t>Nominations and Awards</w:t>
      </w:r>
      <w:r w:rsidRPr="00CE60DB">
        <w:rPr>
          <w:rFonts w:cstheme="minorHAnsi"/>
          <w:b/>
          <w:bCs/>
          <w:sz w:val="32"/>
          <w:szCs w:val="32"/>
        </w:rPr>
        <w:t xml:space="preserve"> Committee</w:t>
      </w:r>
    </w:p>
    <w:p w14:paraId="3B590D25" w14:textId="77777777" w:rsidR="006E448B" w:rsidRPr="00CE60DB" w:rsidRDefault="006E448B" w:rsidP="000051F3">
      <w:pPr>
        <w:spacing w:after="0" w:line="240" w:lineRule="auto"/>
        <w:jc w:val="both"/>
        <w:rPr>
          <w:rFonts w:cstheme="minorHAnsi"/>
        </w:rPr>
      </w:pPr>
    </w:p>
    <w:p w14:paraId="625A0CAC" w14:textId="77777777" w:rsidR="006E448B" w:rsidRPr="00CE60DB" w:rsidRDefault="006E448B" w:rsidP="00CE60DB">
      <w:pPr>
        <w:spacing w:after="0" w:line="240" w:lineRule="auto"/>
        <w:jc w:val="both"/>
        <w:rPr>
          <w:rFonts w:cstheme="minorHAnsi"/>
          <w:b/>
          <w:u w:val="single"/>
        </w:rPr>
      </w:pPr>
      <w:r w:rsidRPr="00CE60DB">
        <w:rPr>
          <w:rFonts w:cstheme="minorHAnsi"/>
          <w:b/>
          <w:u w:val="single"/>
        </w:rPr>
        <w:t>Mission Statement:</w:t>
      </w:r>
    </w:p>
    <w:p w14:paraId="33A50039" w14:textId="77777777" w:rsidR="006E448B" w:rsidRPr="00CE60DB" w:rsidRDefault="006E448B" w:rsidP="00CE60DB">
      <w:pPr>
        <w:spacing w:after="0" w:line="240" w:lineRule="auto"/>
        <w:jc w:val="both"/>
        <w:rPr>
          <w:rFonts w:cstheme="minorHAnsi"/>
        </w:rPr>
      </w:pPr>
    </w:p>
    <w:p w14:paraId="5F87092C" w14:textId="6B66885A" w:rsidR="00EF18A8" w:rsidRPr="00691F44" w:rsidRDefault="00EF18A8" w:rsidP="00CE60DB">
      <w:pPr>
        <w:spacing w:after="0" w:line="240" w:lineRule="auto"/>
        <w:jc w:val="both"/>
        <w:rPr>
          <w:rFonts w:cstheme="minorHAnsi"/>
        </w:rPr>
      </w:pPr>
      <w:r w:rsidRPr="00691F44">
        <w:rPr>
          <w:rFonts w:cstheme="minorHAnsi"/>
        </w:rPr>
        <w:t>The Nominations and Awards Committee is responsible for managing the annual EEGS Board of Directors election and for overseeing Society awards. The committee solicits and evaluates nominations, prepares the official ballot, and administers the voting process for Board vacancies. In addition, the committee solicits nominations and coordinates selection processes for EEGS honors, including:</w:t>
      </w:r>
    </w:p>
    <w:p w14:paraId="77E2735A" w14:textId="77777777" w:rsidR="00645E3C" w:rsidRPr="00CE60DB" w:rsidRDefault="002345C0" w:rsidP="00CE60DB">
      <w:pPr>
        <w:pStyle w:val="ListParagraph"/>
        <w:numPr>
          <w:ilvl w:val="0"/>
          <w:numId w:val="5"/>
        </w:numPr>
        <w:spacing w:after="0" w:line="240" w:lineRule="auto"/>
        <w:jc w:val="both"/>
        <w:rPr>
          <w:rFonts w:cstheme="minorHAnsi"/>
        </w:rPr>
      </w:pPr>
      <w:r w:rsidRPr="00CE60DB">
        <w:rPr>
          <w:rFonts w:cstheme="minorHAnsi"/>
        </w:rPr>
        <w:t>John Nicholl Memorial Award</w:t>
      </w:r>
      <w:r w:rsidR="00645E3C" w:rsidRPr="00CE60DB">
        <w:rPr>
          <w:rFonts w:cstheme="minorHAnsi"/>
        </w:rPr>
        <w:t xml:space="preserve"> (awarded as appropriate)</w:t>
      </w:r>
      <w:r w:rsidR="00694157" w:rsidRPr="00CE60DB">
        <w:rPr>
          <w:rFonts w:cstheme="minorHAnsi"/>
        </w:rPr>
        <w:t>,</w:t>
      </w:r>
    </w:p>
    <w:p w14:paraId="45704BC4" w14:textId="77777777" w:rsidR="00EC5C0C" w:rsidRPr="00CE60DB" w:rsidRDefault="00015480" w:rsidP="00CE60DB">
      <w:pPr>
        <w:pStyle w:val="ListParagraph"/>
        <w:numPr>
          <w:ilvl w:val="0"/>
          <w:numId w:val="5"/>
        </w:numPr>
        <w:spacing w:after="0" w:line="240" w:lineRule="auto"/>
        <w:jc w:val="both"/>
        <w:rPr>
          <w:rFonts w:cstheme="minorHAnsi"/>
        </w:rPr>
      </w:pPr>
      <w:r w:rsidRPr="00CE60DB">
        <w:rPr>
          <w:rFonts w:cstheme="minorHAnsi"/>
        </w:rPr>
        <w:t xml:space="preserve">Frank Frischknecht Award </w:t>
      </w:r>
      <w:r w:rsidR="00645E3C" w:rsidRPr="00CE60DB">
        <w:rPr>
          <w:rFonts w:cstheme="minorHAnsi"/>
        </w:rPr>
        <w:t>(awarded approximately every 18 months in association with the SEG NS</w:t>
      </w:r>
      <w:r w:rsidR="00694157" w:rsidRPr="00CE60DB">
        <w:rPr>
          <w:rFonts w:cstheme="minorHAnsi"/>
        </w:rPr>
        <w:t>TS</w:t>
      </w:r>
      <w:r w:rsidR="00645E3C" w:rsidRPr="00CE60DB">
        <w:rPr>
          <w:rFonts w:cstheme="minorHAnsi"/>
        </w:rPr>
        <w:t xml:space="preserve">.  EEGS and the </w:t>
      </w:r>
      <w:r w:rsidR="00694157" w:rsidRPr="00CE60DB">
        <w:rPr>
          <w:rFonts w:cstheme="minorHAnsi"/>
        </w:rPr>
        <w:t>SEG NSTS</w:t>
      </w:r>
      <w:r w:rsidR="00645E3C" w:rsidRPr="00CE60DB">
        <w:rPr>
          <w:rFonts w:cstheme="minorHAnsi"/>
        </w:rPr>
        <w:t xml:space="preserve"> </w:t>
      </w:r>
      <w:r w:rsidR="00694157" w:rsidRPr="00CE60DB">
        <w:rPr>
          <w:rFonts w:cstheme="minorHAnsi"/>
        </w:rPr>
        <w:t>alternate</w:t>
      </w:r>
      <w:r w:rsidR="00645E3C" w:rsidRPr="00CE60DB">
        <w:rPr>
          <w:rFonts w:cstheme="minorHAnsi"/>
        </w:rPr>
        <w:t xml:space="preserve"> managing the award)</w:t>
      </w:r>
      <w:r w:rsidR="00694157" w:rsidRPr="00CE60DB">
        <w:rPr>
          <w:rFonts w:cstheme="minorHAnsi"/>
        </w:rPr>
        <w:t xml:space="preserve">, </w:t>
      </w:r>
    </w:p>
    <w:p w14:paraId="001772A7" w14:textId="57B2565A" w:rsidR="00645E3C" w:rsidRPr="00CE60DB" w:rsidRDefault="00EC5C0C" w:rsidP="00CE60DB">
      <w:pPr>
        <w:pStyle w:val="ListParagraph"/>
        <w:numPr>
          <w:ilvl w:val="0"/>
          <w:numId w:val="5"/>
        </w:numPr>
        <w:spacing w:after="0" w:line="240" w:lineRule="auto"/>
        <w:jc w:val="both"/>
        <w:rPr>
          <w:rFonts w:cstheme="minorHAnsi"/>
        </w:rPr>
      </w:pPr>
      <w:r w:rsidRPr="00CE60DB">
        <w:rPr>
          <w:rFonts w:cstheme="minorHAnsi"/>
        </w:rPr>
        <w:t>Geonics Early Career Award</w:t>
      </w:r>
    </w:p>
    <w:p w14:paraId="1E9618FB" w14:textId="77777777" w:rsidR="006E448B" w:rsidRPr="00CE60DB" w:rsidRDefault="00645E3C" w:rsidP="00CE60DB">
      <w:pPr>
        <w:pStyle w:val="ListParagraph"/>
        <w:numPr>
          <w:ilvl w:val="0"/>
          <w:numId w:val="5"/>
        </w:numPr>
        <w:spacing w:after="0" w:line="240" w:lineRule="auto"/>
        <w:jc w:val="both"/>
        <w:rPr>
          <w:rFonts w:cstheme="minorHAnsi"/>
        </w:rPr>
      </w:pPr>
      <w:r w:rsidRPr="00CE60DB">
        <w:rPr>
          <w:rFonts w:cstheme="minorHAnsi"/>
        </w:rPr>
        <w:t>O</w:t>
      </w:r>
      <w:r w:rsidR="00015480" w:rsidRPr="00CE60DB">
        <w:rPr>
          <w:rFonts w:cstheme="minorHAnsi"/>
        </w:rPr>
        <w:t>ther special recognition</w:t>
      </w:r>
      <w:r w:rsidRPr="00CE60DB">
        <w:rPr>
          <w:rFonts w:cstheme="minorHAnsi"/>
        </w:rPr>
        <w:t>s</w:t>
      </w:r>
      <w:r w:rsidR="00015480" w:rsidRPr="00CE60DB">
        <w:rPr>
          <w:rFonts w:cstheme="minorHAnsi"/>
        </w:rPr>
        <w:t xml:space="preserve"> by the Society.</w:t>
      </w:r>
    </w:p>
    <w:p w14:paraId="7F492461" w14:textId="59888394" w:rsidR="008F4703" w:rsidRPr="00691F44" w:rsidRDefault="00EF18A8" w:rsidP="00CE60DB">
      <w:pPr>
        <w:spacing w:after="0" w:line="240" w:lineRule="auto"/>
        <w:jc w:val="both"/>
        <w:rPr>
          <w:rFonts w:cstheme="minorHAnsi"/>
        </w:rPr>
      </w:pPr>
      <w:r w:rsidRPr="00691F44">
        <w:rPr>
          <w:rFonts w:cstheme="minorHAnsi"/>
        </w:rPr>
        <w:t>The committee ensures that elections and awards processes are transparent, fair, and consistent with EEGS bylaws and policies.</w:t>
      </w:r>
    </w:p>
    <w:p w14:paraId="265A1520" w14:textId="77777777" w:rsidR="00EF18A8" w:rsidRPr="00EF18A8" w:rsidRDefault="00EF18A8" w:rsidP="00CE60DB">
      <w:pPr>
        <w:spacing w:after="0" w:line="240" w:lineRule="auto"/>
        <w:jc w:val="both"/>
        <w:rPr>
          <w:rFonts w:cstheme="minorHAnsi"/>
          <w:color w:val="EE0000"/>
        </w:rPr>
      </w:pPr>
    </w:p>
    <w:p w14:paraId="3405AADB" w14:textId="77777777" w:rsidR="008F4703" w:rsidRPr="00CE60DB" w:rsidRDefault="008F4703" w:rsidP="00CE60DB">
      <w:pPr>
        <w:spacing w:after="0" w:line="240" w:lineRule="auto"/>
        <w:jc w:val="both"/>
        <w:rPr>
          <w:rFonts w:cstheme="minorHAnsi"/>
          <w:b/>
          <w:u w:val="single"/>
        </w:rPr>
      </w:pPr>
      <w:r w:rsidRPr="00CE60DB">
        <w:rPr>
          <w:rFonts w:cstheme="minorHAnsi"/>
          <w:b/>
          <w:u w:val="single"/>
        </w:rPr>
        <w:t>General Guidelines:</w:t>
      </w:r>
    </w:p>
    <w:p w14:paraId="587852B9" w14:textId="77777777" w:rsidR="008F4703" w:rsidRPr="00CE60DB" w:rsidRDefault="008F4703" w:rsidP="00CE60DB">
      <w:pPr>
        <w:spacing w:after="0" w:line="240" w:lineRule="auto"/>
        <w:jc w:val="both"/>
        <w:rPr>
          <w:rFonts w:cstheme="minorHAnsi"/>
        </w:rPr>
      </w:pPr>
    </w:p>
    <w:p w14:paraId="1B0A61C5" w14:textId="77777777" w:rsidR="008F4703" w:rsidRDefault="008F4703" w:rsidP="00CE60DB">
      <w:pPr>
        <w:spacing w:after="0" w:line="240" w:lineRule="auto"/>
        <w:jc w:val="both"/>
        <w:rPr>
          <w:rFonts w:cstheme="minorHAnsi"/>
        </w:rPr>
      </w:pPr>
      <w:commentRangeStart w:id="0"/>
      <w:commentRangeStart w:id="1"/>
      <w:r w:rsidRPr="00CE60DB">
        <w:rPr>
          <w:rFonts w:cstheme="minorHAnsi"/>
        </w:rPr>
        <w:t>This committee will be chaired by the</w:t>
      </w:r>
      <w:r w:rsidR="00645E3C" w:rsidRPr="00CE60DB">
        <w:rPr>
          <w:rFonts w:cstheme="minorHAnsi"/>
        </w:rPr>
        <w:t xml:space="preserve"> EEGS</w:t>
      </w:r>
      <w:r w:rsidRPr="00CE60DB">
        <w:rPr>
          <w:rFonts w:cstheme="minorHAnsi"/>
        </w:rPr>
        <w:t xml:space="preserve"> Past President</w:t>
      </w:r>
      <w:r w:rsidR="00645E3C" w:rsidRPr="00CE60DB">
        <w:rPr>
          <w:rFonts w:cstheme="minorHAnsi"/>
        </w:rPr>
        <w:t>, who resides on the EEGS Board of Directors,</w:t>
      </w:r>
      <w:r w:rsidRPr="00CE60DB">
        <w:rPr>
          <w:rFonts w:cstheme="minorHAnsi"/>
        </w:rPr>
        <w:t xml:space="preserve"> and will </w:t>
      </w:r>
      <w:r w:rsidR="000E0C92" w:rsidRPr="00CE60DB">
        <w:rPr>
          <w:rFonts w:cstheme="minorHAnsi"/>
        </w:rPr>
        <w:t>include</w:t>
      </w:r>
      <w:r w:rsidRPr="00CE60DB">
        <w:rPr>
          <w:rFonts w:cstheme="minorHAnsi"/>
        </w:rPr>
        <w:t xml:space="preserve"> </w:t>
      </w:r>
      <w:r w:rsidR="00AE7087" w:rsidRPr="00CE60DB">
        <w:rPr>
          <w:rFonts w:cstheme="minorHAnsi"/>
        </w:rPr>
        <w:t xml:space="preserve">past </w:t>
      </w:r>
      <w:r w:rsidR="00645E3C" w:rsidRPr="00CE60DB">
        <w:rPr>
          <w:rFonts w:cstheme="minorHAnsi"/>
        </w:rPr>
        <w:t>EEGS</w:t>
      </w:r>
      <w:r w:rsidRPr="00CE60DB">
        <w:rPr>
          <w:rFonts w:cstheme="minorHAnsi"/>
        </w:rPr>
        <w:t xml:space="preserve"> Presidents.  </w:t>
      </w:r>
      <w:commentRangeEnd w:id="0"/>
      <w:r w:rsidR="00EF18A8">
        <w:rPr>
          <w:rStyle w:val="CommentReference"/>
          <w:rFonts w:cstheme="minorHAnsi"/>
          <w:sz w:val="22"/>
          <w:szCs w:val="22"/>
        </w:rPr>
        <w:commentReference w:id="0"/>
      </w:r>
      <w:commentRangeEnd w:id="1"/>
      <w:r w:rsidR="00C31BF9">
        <w:rPr>
          <w:rStyle w:val="CommentReference"/>
          <w:rFonts w:cstheme="minorHAnsi"/>
          <w:sz w:val="22"/>
          <w:szCs w:val="22"/>
        </w:rPr>
        <w:commentReference w:id="1"/>
      </w:r>
    </w:p>
    <w:p w14:paraId="1198ABFF" w14:textId="500C4601" w:rsidR="00EF18A8" w:rsidRPr="00691F44" w:rsidRDefault="00EF18A8" w:rsidP="00EF18A8">
      <w:pPr>
        <w:pStyle w:val="ListParagraph"/>
        <w:numPr>
          <w:ilvl w:val="0"/>
          <w:numId w:val="5"/>
        </w:numPr>
        <w:spacing w:after="0" w:line="240" w:lineRule="auto"/>
        <w:jc w:val="both"/>
        <w:rPr>
          <w:rFonts w:cstheme="minorHAnsi"/>
        </w:rPr>
      </w:pPr>
      <w:r w:rsidRPr="00691F44">
        <w:rPr>
          <w:rFonts w:cstheme="minorHAnsi"/>
        </w:rPr>
        <w:t>The Committee is chaired by the EEGS Past President, who also serves as a voting member of the EEGS Board of Directors.</w:t>
      </w:r>
    </w:p>
    <w:p w14:paraId="290B1E78" w14:textId="750AD16A" w:rsidR="00EF18A8" w:rsidRPr="00691F44" w:rsidRDefault="00EF18A8" w:rsidP="00EF18A8">
      <w:pPr>
        <w:pStyle w:val="ListParagraph"/>
        <w:numPr>
          <w:ilvl w:val="0"/>
          <w:numId w:val="5"/>
        </w:numPr>
        <w:spacing w:after="0" w:line="240" w:lineRule="auto"/>
        <w:jc w:val="both"/>
        <w:rPr>
          <w:rFonts w:cstheme="minorHAnsi"/>
        </w:rPr>
      </w:pPr>
      <w:r w:rsidRPr="00691F44">
        <w:rPr>
          <w:rFonts w:cstheme="minorHAnsi"/>
        </w:rPr>
        <w:t>The committee shall include all Past Presidents of EEGS available, ensuring continuity, institutional knowledge, and broad representation of Society leadership.</w:t>
      </w:r>
    </w:p>
    <w:p w14:paraId="4AE8AD62" w14:textId="112923E4" w:rsidR="00EF18A8" w:rsidRPr="00691F44" w:rsidRDefault="00EF18A8" w:rsidP="00CE60DB">
      <w:pPr>
        <w:pStyle w:val="ListParagraph"/>
        <w:numPr>
          <w:ilvl w:val="0"/>
          <w:numId w:val="5"/>
        </w:numPr>
        <w:spacing w:after="0" w:line="240" w:lineRule="auto"/>
        <w:jc w:val="both"/>
        <w:rPr>
          <w:rFonts w:cstheme="minorHAnsi"/>
        </w:rPr>
      </w:pPr>
      <w:r w:rsidRPr="00691F44">
        <w:rPr>
          <w:rFonts w:cstheme="minorHAnsi"/>
        </w:rPr>
        <w:t>The committee may consult with current Board members, committee chairs, and Society members to encourage wide participation and identify potential nominees.</w:t>
      </w:r>
    </w:p>
    <w:p w14:paraId="78557EE1" w14:textId="77777777" w:rsidR="008F4703" w:rsidRPr="00CE60DB" w:rsidRDefault="008F4703" w:rsidP="00CE60DB">
      <w:pPr>
        <w:spacing w:after="0" w:line="240" w:lineRule="auto"/>
        <w:jc w:val="both"/>
        <w:rPr>
          <w:rFonts w:cstheme="minorHAnsi"/>
        </w:rPr>
      </w:pPr>
    </w:p>
    <w:p w14:paraId="06BE299D" w14:textId="19802312" w:rsidR="006E448B" w:rsidRPr="00691F44" w:rsidRDefault="00CE60DB" w:rsidP="00CE60DB">
      <w:pPr>
        <w:spacing w:after="0" w:line="240" w:lineRule="auto"/>
        <w:jc w:val="both"/>
        <w:rPr>
          <w:rFonts w:cstheme="minorHAnsi"/>
          <w:b/>
          <w:u w:val="single"/>
        </w:rPr>
      </w:pPr>
      <w:r>
        <w:rPr>
          <w:rFonts w:cstheme="minorHAnsi"/>
          <w:b/>
          <w:u w:val="single"/>
        </w:rPr>
        <w:t xml:space="preserve">Current </w:t>
      </w:r>
      <w:r w:rsidR="006E448B" w:rsidRPr="00CE60DB">
        <w:rPr>
          <w:rFonts w:cstheme="minorHAnsi"/>
          <w:b/>
          <w:u w:val="single"/>
        </w:rPr>
        <w:t>Members:</w:t>
      </w:r>
    </w:p>
    <w:p w14:paraId="484F19BE" w14:textId="209287B5" w:rsidR="006E448B" w:rsidRPr="00CE60DB" w:rsidRDefault="006E448B" w:rsidP="00CE60DB">
      <w:pPr>
        <w:spacing w:after="0" w:line="240" w:lineRule="auto"/>
        <w:jc w:val="both"/>
        <w:rPr>
          <w:rFonts w:cstheme="minorHAnsi"/>
          <w:color w:val="0070C0"/>
        </w:rPr>
      </w:pPr>
      <w:r w:rsidRPr="00CE60DB">
        <w:rPr>
          <w:rFonts w:cstheme="minorHAnsi"/>
          <w:color w:val="0070C0"/>
        </w:rPr>
        <w:t xml:space="preserve">Chairperson – </w:t>
      </w:r>
      <w:r w:rsidR="000E0C92" w:rsidRPr="00CE60DB">
        <w:rPr>
          <w:rFonts w:cstheme="minorHAnsi"/>
          <w:color w:val="0070C0"/>
        </w:rPr>
        <w:t>EEGS Past President</w:t>
      </w:r>
      <w:r w:rsidR="00CE60DB" w:rsidRPr="00CE60DB">
        <w:rPr>
          <w:rFonts w:cstheme="minorHAnsi"/>
          <w:color w:val="0070C0"/>
        </w:rPr>
        <w:t>: Janet Simms</w:t>
      </w:r>
    </w:p>
    <w:p w14:paraId="1D9B7737" w14:textId="77777777" w:rsidR="006E448B" w:rsidRPr="00CE60DB" w:rsidRDefault="008F4703" w:rsidP="00CE60DB">
      <w:pPr>
        <w:spacing w:after="0" w:line="240" w:lineRule="auto"/>
        <w:jc w:val="both"/>
        <w:rPr>
          <w:rFonts w:cstheme="minorHAnsi"/>
        </w:rPr>
      </w:pPr>
      <w:r w:rsidRPr="00CE60DB">
        <w:rPr>
          <w:rFonts w:cstheme="minorHAnsi"/>
        </w:rPr>
        <w:t>All p</w:t>
      </w:r>
      <w:r w:rsidR="000E0C92" w:rsidRPr="00CE60DB">
        <w:rPr>
          <w:rFonts w:cstheme="minorHAnsi"/>
        </w:rPr>
        <w:t>revious</w:t>
      </w:r>
      <w:r w:rsidRPr="00CE60DB">
        <w:rPr>
          <w:rFonts w:cstheme="minorHAnsi"/>
        </w:rPr>
        <w:t xml:space="preserve"> presidents</w:t>
      </w:r>
    </w:p>
    <w:p w14:paraId="7039446E" w14:textId="77777777" w:rsidR="006E448B" w:rsidRPr="00CE60DB" w:rsidRDefault="006E448B" w:rsidP="00CE60DB">
      <w:pPr>
        <w:spacing w:after="0" w:line="240" w:lineRule="auto"/>
        <w:jc w:val="both"/>
        <w:rPr>
          <w:rFonts w:cstheme="minorHAnsi"/>
        </w:rPr>
      </w:pPr>
    </w:p>
    <w:p w14:paraId="60032CCA" w14:textId="4D4946AA" w:rsidR="008F4703" w:rsidRPr="00CE60DB" w:rsidRDefault="00CE60DB" w:rsidP="00CE60DB">
      <w:pPr>
        <w:spacing w:after="0" w:line="240" w:lineRule="auto"/>
        <w:jc w:val="both"/>
        <w:rPr>
          <w:rFonts w:cstheme="minorHAnsi"/>
          <w:b/>
          <w:u w:val="single"/>
        </w:rPr>
      </w:pPr>
      <w:r>
        <w:rPr>
          <w:rFonts w:cstheme="minorHAnsi"/>
          <w:b/>
          <w:u w:val="single"/>
        </w:rPr>
        <w:t>Annual</w:t>
      </w:r>
      <w:r w:rsidR="004A599D" w:rsidRPr="00CE60DB">
        <w:rPr>
          <w:rFonts w:cstheme="minorHAnsi"/>
          <w:b/>
          <w:u w:val="single"/>
        </w:rPr>
        <w:t xml:space="preserve"> </w:t>
      </w:r>
      <w:r w:rsidR="008F4703" w:rsidRPr="00CE60DB">
        <w:rPr>
          <w:rFonts w:cstheme="minorHAnsi"/>
          <w:b/>
          <w:u w:val="single"/>
        </w:rPr>
        <w:t>Goals:</w:t>
      </w:r>
    </w:p>
    <w:p w14:paraId="74DA32E5" w14:textId="77777777" w:rsidR="006E448B" w:rsidRPr="00CE60DB" w:rsidRDefault="006E448B" w:rsidP="00CE60DB">
      <w:pPr>
        <w:spacing w:after="0" w:line="240" w:lineRule="auto"/>
        <w:jc w:val="both"/>
        <w:rPr>
          <w:rFonts w:cstheme="minorHAnsi"/>
        </w:rPr>
      </w:pPr>
    </w:p>
    <w:p w14:paraId="71DF8282" w14:textId="6AAF00F2" w:rsidR="00015480" w:rsidRPr="00CE60DB" w:rsidRDefault="00D2091A" w:rsidP="00CE60DB">
      <w:pPr>
        <w:pStyle w:val="ListParagraph"/>
        <w:numPr>
          <w:ilvl w:val="0"/>
          <w:numId w:val="1"/>
        </w:numPr>
        <w:spacing w:after="0" w:line="240" w:lineRule="auto"/>
        <w:jc w:val="both"/>
        <w:rPr>
          <w:rFonts w:cstheme="minorHAnsi"/>
        </w:rPr>
      </w:pPr>
      <w:r w:rsidRPr="00CE60DB">
        <w:rPr>
          <w:rFonts w:cstheme="minorHAnsi"/>
        </w:rPr>
        <w:t>Begin assembling a list of nominees</w:t>
      </w:r>
      <w:r w:rsidR="009666B6" w:rsidRPr="00CE60DB">
        <w:rPr>
          <w:rFonts w:cstheme="minorHAnsi"/>
        </w:rPr>
        <w:t xml:space="preserve"> for the Board and awards</w:t>
      </w:r>
      <w:r w:rsidRPr="00CE60DB">
        <w:rPr>
          <w:rFonts w:cstheme="minorHAnsi"/>
        </w:rPr>
        <w:t xml:space="preserve"> by </w:t>
      </w:r>
      <w:r w:rsidR="007F5FD5" w:rsidRPr="00CE60DB">
        <w:rPr>
          <w:rFonts w:cstheme="minorHAnsi"/>
          <w:b/>
        </w:rPr>
        <w:t>September</w:t>
      </w:r>
      <w:r w:rsidR="00DF2705" w:rsidRPr="00CE60DB">
        <w:rPr>
          <w:rFonts w:cstheme="minorHAnsi"/>
          <w:b/>
        </w:rPr>
        <w:t>.</w:t>
      </w:r>
    </w:p>
    <w:p w14:paraId="269EB73B" w14:textId="68DEC908" w:rsidR="00015480" w:rsidRPr="00CE60DB" w:rsidRDefault="009666B6" w:rsidP="00CE60DB">
      <w:pPr>
        <w:pStyle w:val="ListParagraph"/>
        <w:numPr>
          <w:ilvl w:val="0"/>
          <w:numId w:val="1"/>
        </w:numPr>
        <w:spacing w:after="0" w:line="240" w:lineRule="auto"/>
        <w:jc w:val="both"/>
        <w:rPr>
          <w:rFonts w:cstheme="minorHAnsi"/>
        </w:rPr>
      </w:pPr>
      <w:r w:rsidRPr="00CE60DB">
        <w:rPr>
          <w:rFonts w:cstheme="minorHAnsi"/>
        </w:rPr>
        <w:t xml:space="preserve">Provide a recommended slate of nominees to the EEGS Board </w:t>
      </w:r>
      <w:r w:rsidR="00AD23EA" w:rsidRPr="00CE60DB">
        <w:rPr>
          <w:rFonts w:cstheme="minorHAnsi"/>
        </w:rPr>
        <w:t>no later than</w:t>
      </w:r>
      <w:r w:rsidRPr="00CE60DB">
        <w:rPr>
          <w:rFonts w:cstheme="minorHAnsi"/>
        </w:rPr>
        <w:t xml:space="preserve"> </w:t>
      </w:r>
      <w:r w:rsidR="008A6BC1" w:rsidRPr="00CE60DB">
        <w:rPr>
          <w:rFonts w:cstheme="minorHAnsi"/>
        </w:rPr>
        <w:t xml:space="preserve">the </w:t>
      </w:r>
      <w:r w:rsidR="00195C89" w:rsidRPr="00CE60DB">
        <w:rPr>
          <w:rFonts w:cstheme="minorHAnsi"/>
          <w:b/>
        </w:rPr>
        <w:t xml:space="preserve">January </w:t>
      </w:r>
      <w:r w:rsidR="008A6BC1" w:rsidRPr="00CE60DB">
        <w:rPr>
          <w:rFonts w:cstheme="minorHAnsi"/>
          <w:b/>
        </w:rPr>
        <w:t>Board Conference Call</w:t>
      </w:r>
      <w:r w:rsidR="00DF2705" w:rsidRPr="00CE60DB">
        <w:rPr>
          <w:rFonts w:cstheme="minorHAnsi"/>
          <w:b/>
        </w:rPr>
        <w:t>.</w:t>
      </w:r>
    </w:p>
    <w:p w14:paraId="4F03B6D2" w14:textId="7EA89BF3" w:rsidR="00EF18A8" w:rsidRPr="00254C66" w:rsidRDefault="009666B6" w:rsidP="00EF18A8">
      <w:pPr>
        <w:pStyle w:val="ListParagraph"/>
        <w:numPr>
          <w:ilvl w:val="0"/>
          <w:numId w:val="1"/>
        </w:numPr>
        <w:spacing w:after="0" w:line="240" w:lineRule="auto"/>
        <w:jc w:val="both"/>
        <w:rPr>
          <w:rFonts w:cstheme="minorHAnsi"/>
        </w:rPr>
      </w:pPr>
      <w:r w:rsidRPr="00CE60DB">
        <w:rPr>
          <w:rFonts w:cstheme="minorHAnsi"/>
        </w:rPr>
        <w:t xml:space="preserve">Begin the voting period </w:t>
      </w:r>
      <w:r w:rsidR="00AD23EA" w:rsidRPr="00CE60DB">
        <w:rPr>
          <w:rFonts w:cstheme="minorHAnsi"/>
        </w:rPr>
        <w:t>no later than</w:t>
      </w:r>
      <w:r w:rsidR="00AD23EA" w:rsidRPr="00CE60DB">
        <w:rPr>
          <w:rFonts w:cstheme="minorHAnsi"/>
          <w:b/>
        </w:rPr>
        <w:t xml:space="preserve"> </w:t>
      </w:r>
      <w:r w:rsidR="007F5FD5" w:rsidRPr="00CE60DB">
        <w:rPr>
          <w:rFonts w:cstheme="minorHAnsi"/>
          <w:b/>
        </w:rPr>
        <w:t>mid</w:t>
      </w:r>
      <w:r w:rsidR="008A6BC1" w:rsidRPr="00CE60DB">
        <w:rPr>
          <w:rFonts w:cstheme="minorHAnsi"/>
          <w:b/>
        </w:rPr>
        <w:t xml:space="preserve"> </w:t>
      </w:r>
      <w:r w:rsidR="0081124A" w:rsidRPr="00CE60DB">
        <w:rPr>
          <w:rFonts w:cstheme="minorHAnsi"/>
          <w:b/>
        </w:rPr>
        <w:t>February</w:t>
      </w:r>
      <w:r w:rsidR="007F5FD5" w:rsidRPr="00CE60DB">
        <w:rPr>
          <w:rFonts w:cstheme="minorHAnsi"/>
          <w:b/>
        </w:rPr>
        <w:t xml:space="preserve"> </w:t>
      </w:r>
      <w:r w:rsidR="007F5FD5" w:rsidRPr="00CE60DB">
        <w:rPr>
          <w:rFonts w:cstheme="minorHAnsi"/>
        </w:rPr>
        <w:t>to allow candidates enough time to include attending the Board meeting in travel plans</w:t>
      </w:r>
      <w:r w:rsidR="00DF2705" w:rsidRPr="00CE60DB">
        <w:rPr>
          <w:rFonts w:cstheme="minorHAnsi"/>
        </w:rPr>
        <w:t>.</w:t>
      </w:r>
    </w:p>
    <w:p w14:paraId="2E12037D" w14:textId="77777777" w:rsidR="006E448B" w:rsidRPr="00CE60DB" w:rsidRDefault="006E448B" w:rsidP="00CE60DB">
      <w:pPr>
        <w:spacing w:after="0" w:line="240" w:lineRule="auto"/>
        <w:jc w:val="both"/>
        <w:rPr>
          <w:rFonts w:cstheme="minorHAnsi"/>
        </w:rPr>
      </w:pPr>
    </w:p>
    <w:p w14:paraId="041CA582" w14:textId="33F94AE2" w:rsidR="008F4703" w:rsidRPr="00CE60DB" w:rsidRDefault="008F4703" w:rsidP="00CE60DB">
      <w:pPr>
        <w:spacing w:after="0" w:line="240" w:lineRule="auto"/>
        <w:jc w:val="both"/>
        <w:rPr>
          <w:rFonts w:cstheme="minorHAnsi"/>
          <w:b/>
          <w:u w:val="single"/>
        </w:rPr>
      </w:pPr>
      <w:r w:rsidRPr="00CE60DB">
        <w:rPr>
          <w:rFonts w:cstheme="minorHAnsi"/>
          <w:b/>
          <w:u w:val="single"/>
        </w:rPr>
        <w:t xml:space="preserve">Tasks for Accomplishing </w:t>
      </w:r>
      <w:r w:rsidR="00CE60DB">
        <w:rPr>
          <w:rFonts w:cstheme="minorHAnsi"/>
          <w:b/>
          <w:u w:val="single"/>
        </w:rPr>
        <w:t>Annual</w:t>
      </w:r>
      <w:r w:rsidRPr="00CE60DB">
        <w:rPr>
          <w:rFonts w:cstheme="minorHAnsi"/>
          <w:b/>
          <w:u w:val="single"/>
        </w:rPr>
        <w:t xml:space="preserve"> Goals:</w:t>
      </w:r>
    </w:p>
    <w:p w14:paraId="5A06308F" w14:textId="77777777" w:rsidR="006E448B" w:rsidRPr="00CE60DB" w:rsidRDefault="006E448B" w:rsidP="00CE60DB">
      <w:pPr>
        <w:spacing w:after="0" w:line="240" w:lineRule="auto"/>
        <w:jc w:val="both"/>
        <w:rPr>
          <w:rFonts w:cstheme="minorHAnsi"/>
        </w:rPr>
      </w:pPr>
    </w:p>
    <w:p w14:paraId="4FB7CEEC" w14:textId="05EFAE91" w:rsidR="00EF18A8" w:rsidRPr="00691F44" w:rsidRDefault="00EF18A8" w:rsidP="00EF18A8">
      <w:pPr>
        <w:spacing w:after="0" w:line="240" w:lineRule="auto"/>
        <w:jc w:val="both"/>
        <w:rPr>
          <w:rFonts w:cstheme="minorHAnsi"/>
          <w:b/>
          <w:bCs/>
        </w:rPr>
      </w:pPr>
      <w:r w:rsidRPr="00691F44">
        <w:rPr>
          <w:rFonts w:cstheme="minorHAnsi"/>
          <w:b/>
          <w:bCs/>
        </w:rPr>
        <w:t>Committee Formation:</w:t>
      </w:r>
    </w:p>
    <w:p w14:paraId="598A1A93" w14:textId="77777777" w:rsidR="00EF18A8" w:rsidRPr="00691F44" w:rsidRDefault="00EF18A8" w:rsidP="00EF18A8">
      <w:pPr>
        <w:numPr>
          <w:ilvl w:val="0"/>
          <w:numId w:val="9"/>
        </w:numPr>
        <w:spacing w:after="0" w:line="240" w:lineRule="auto"/>
        <w:jc w:val="both"/>
        <w:rPr>
          <w:rFonts w:cstheme="minorHAnsi"/>
        </w:rPr>
      </w:pPr>
      <w:r w:rsidRPr="00691F44">
        <w:rPr>
          <w:rFonts w:cstheme="minorHAnsi"/>
        </w:rPr>
        <w:t>The Committee Chair is responsible for ensuring participation from all EEGS Past Presidents.</w:t>
      </w:r>
    </w:p>
    <w:p w14:paraId="222A5724" w14:textId="3DF91781" w:rsidR="00EF18A8" w:rsidRPr="00691F44" w:rsidRDefault="00EF18A8" w:rsidP="00EF18A8">
      <w:pPr>
        <w:spacing w:after="0" w:line="240" w:lineRule="auto"/>
        <w:jc w:val="both"/>
        <w:rPr>
          <w:rFonts w:cstheme="minorHAnsi"/>
          <w:b/>
          <w:bCs/>
        </w:rPr>
      </w:pPr>
      <w:r w:rsidRPr="00691F44">
        <w:rPr>
          <w:rFonts w:cstheme="minorHAnsi"/>
          <w:b/>
          <w:bCs/>
        </w:rPr>
        <w:t>Nomination Solicitation:</w:t>
      </w:r>
    </w:p>
    <w:p w14:paraId="4D5DBC78" w14:textId="77777777" w:rsidR="00EF18A8" w:rsidRPr="00691F44" w:rsidRDefault="00EF18A8" w:rsidP="00EF18A8">
      <w:pPr>
        <w:numPr>
          <w:ilvl w:val="0"/>
          <w:numId w:val="10"/>
        </w:numPr>
        <w:spacing w:after="0" w:line="240" w:lineRule="auto"/>
        <w:jc w:val="both"/>
        <w:rPr>
          <w:rFonts w:cstheme="minorHAnsi"/>
        </w:rPr>
      </w:pPr>
      <w:r w:rsidRPr="00691F44">
        <w:rPr>
          <w:rFonts w:cstheme="minorHAnsi"/>
        </w:rPr>
        <w:lastRenderedPageBreak/>
        <w:t>The committee may request recommendations from the EEGS Board, committee chairs, and the membership.</w:t>
      </w:r>
    </w:p>
    <w:p w14:paraId="201430DF" w14:textId="77777777" w:rsidR="00EF18A8" w:rsidRPr="00691F44" w:rsidRDefault="00EF18A8" w:rsidP="00EF18A8">
      <w:pPr>
        <w:numPr>
          <w:ilvl w:val="0"/>
          <w:numId w:val="10"/>
        </w:numPr>
        <w:spacing w:after="0" w:line="240" w:lineRule="auto"/>
        <w:jc w:val="both"/>
        <w:rPr>
          <w:rFonts w:cstheme="minorHAnsi"/>
        </w:rPr>
      </w:pPr>
      <w:r w:rsidRPr="00691F44">
        <w:rPr>
          <w:rFonts w:cstheme="minorHAnsi"/>
        </w:rPr>
        <w:t>Broad outreach is encouraged to promote diversity of nominees across career stage, demographics, geography, and technical background.</w:t>
      </w:r>
    </w:p>
    <w:p w14:paraId="41A3965B" w14:textId="18078848" w:rsidR="00EF18A8" w:rsidRPr="00691F44" w:rsidRDefault="00EF18A8" w:rsidP="00EF18A8">
      <w:pPr>
        <w:spacing w:after="0" w:line="240" w:lineRule="auto"/>
        <w:jc w:val="both"/>
        <w:rPr>
          <w:rFonts w:cstheme="minorHAnsi"/>
          <w:b/>
          <w:bCs/>
        </w:rPr>
      </w:pPr>
      <w:r w:rsidRPr="00691F44">
        <w:rPr>
          <w:rFonts w:cstheme="minorHAnsi"/>
          <w:b/>
          <w:bCs/>
        </w:rPr>
        <w:t>Eligibility Verification:</w:t>
      </w:r>
    </w:p>
    <w:p w14:paraId="3BCBF581" w14:textId="77777777" w:rsidR="00EF18A8" w:rsidRPr="00691F44" w:rsidRDefault="00EF18A8" w:rsidP="00EF18A8">
      <w:pPr>
        <w:numPr>
          <w:ilvl w:val="0"/>
          <w:numId w:val="11"/>
        </w:numPr>
        <w:spacing w:after="0" w:line="240" w:lineRule="auto"/>
        <w:jc w:val="both"/>
        <w:rPr>
          <w:rFonts w:cstheme="minorHAnsi"/>
        </w:rPr>
      </w:pPr>
      <w:r w:rsidRPr="00691F44">
        <w:rPr>
          <w:rFonts w:cstheme="minorHAnsi"/>
        </w:rPr>
        <w:t>Confirm each nominee’s eligibility before inclusion on the ballot. Nominees must:</w:t>
      </w:r>
    </w:p>
    <w:p w14:paraId="1A96248A" w14:textId="77777777" w:rsidR="00EF18A8" w:rsidRPr="00691F44" w:rsidRDefault="00EF18A8" w:rsidP="00EF18A8">
      <w:pPr>
        <w:numPr>
          <w:ilvl w:val="1"/>
          <w:numId w:val="11"/>
        </w:numPr>
        <w:spacing w:after="0" w:line="240" w:lineRule="auto"/>
        <w:jc w:val="both"/>
        <w:rPr>
          <w:rFonts w:cstheme="minorHAnsi"/>
        </w:rPr>
      </w:pPr>
      <w:r w:rsidRPr="00691F44">
        <w:rPr>
          <w:rFonts w:cstheme="minorHAnsi"/>
        </w:rPr>
        <w:t>Be EEGS members in good standing</w:t>
      </w:r>
    </w:p>
    <w:p w14:paraId="0D049156" w14:textId="77777777" w:rsidR="00EF18A8" w:rsidRPr="00691F44" w:rsidRDefault="00EF18A8" w:rsidP="00EF18A8">
      <w:pPr>
        <w:numPr>
          <w:ilvl w:val="1"/>
          <w:numId w:val="11"/>
        </w:numPr>
        <w:spacing w:after="0" w:line="240" w:lineRule="auto"/>
        <w:jc w:val="both"/>
        <w:rPr>
          <w:rFonts w:cstheme="minorHAnsi"/>
        </w:rPr>
      </w:pPr>
      <w:r w:rsidRPr="00691F44">
        <w:rPr>
          <w:rFonts w:cstheme="minorHAnsi"/>
        </w:rPr>
        <w:t>Demonstrate active engagement in the Society (e.g., service on committees, participation in SAGEEP, technical contributions)</w:t>
      </w:r>
    </w:p>
    <w:p w14:paraId="0348437F" w14:textId="77777777" w:rsidR="00EF18A8" w:rsidRPr="00691F44" w:rsidRDefault="00EF18A8" w:rsidP="00EF18A8">
      <w:pPr>
        <w:numPr>
          <w:ilvl w:val="1"/>
          <w:numId w:val="11"/>
        </w:numPr>
        <w:spacing w:after="0" w:line="240" w:lineRule="auto"/>
        <w:jc w:val="both"/>
        <w:rPr>
          <w:rFonts w:cstheme="minorHAnsi"/>
        </w:rPr>
      </w:pPr>
      <w:r w:rsidRPr="00691F44">
        <w:rPr>
          <w:rFonts w:cstheme="minorHAnsi"/>
        </w:rPr>
        <w:t>Commit to fulfilling duties as an active Board member if elected</w:t>
      </w:r>
    </w:p>
    <w:p w14:paraId="06521BE8" w14:textId="7403F284" w:rsidR="00EF18A8" w:rsidRPr="00691F44" w:rsidRDefault="00EF18A8" w:rsidP="00EF18A8">
      <w:pPr>
        <w:spacing w:after="0" w:line="240" w:lineRule="auto"/>
        <w:jc w:val="both"/>
        <w:rPr>
          <w:rFonts w:cstheme="minorHAnsi"/>
          <w:b/>
          <w:bCs/>
        </w:rPr>
      </w:pPr>
      <w:r w:rsidRPr="00691F44">
        <w:rPr>
          <w:rFonts w:cstheme="minorHAnsi"/>
          <w:b/>
          <w:bCs/>
        </w:rPr>
        <w:t>Slate Development:</w:t>
      </w:r>
    </w:p>
    <w:p w14:paraId="170552AD" w14:textId="77777777" w:rsidR="00EF18A8" w:rsidRPr="00691F44" w:rsidRDefault="00EF18A8" w:rsidP="00EF18A8">
      <w:pPr>
        <w:numPr>
          <w:ilvl w:val="0"/>
          <w:numId w:val="12"/>
        </w:numPr>
        <w:spacing w:after="0" w:line="240" w:lineRule="auto"/>
        <w:jc w:val="both"/>
        <w:rPr>
          <w:rFonts w:cstheme="minorHAnsi"/>
        </w:rPr>
      </w:pPr>
      <w:r w:rsidRPr="00691F44">
        <w:rPr>
          <w:rFonts w:cstheme="minorHAnsi"/>
        </w:rPr>
        <w:t>Nominate at least one qualified candidate for each Board vacancy.</w:t>
      </w:r>
    </w:p>
    <w:p w14:paraId="42417494" w14:textId="77777777" w:rsidR="00EF18A8" w:rsidRPr="00691F44" w:rsidRDefault="00EF18A8" w:rsidP="00EF18A8">
      <w:pPr>
        <w:numPr>
          <w:ilvl w:val="0"/>
          <w:numId w:val="12"/>
        </w:numPr>
        <w:spacing w:after="0" w:line="240" w:lineRule="auto"/>
        <w:jc w:val="both"/>
        <w:rPr>
          <w:rFonts w:cstheme="minorHAnsi"/>
        </w:rPr>
      </w:pPr>
      <w:r w:rsidRPr="00691F44">
        <w:rPr>
          <w:rFonts w:cstheme="minorHAnsi"/>
        </w:rPr>
        <w:t>Strive to ensure the slate reflects the diversity and breadth of EEGS membership.</w:t>
      </w:r>
    </w:p>
    <w:p w14:paraId="64223621" w14:textId="77777777" w:rsidR="00EF18A8" w:rsidRPr="00691F44" w:rsidRDefault="00EF18A8" w:rsidP="00EF18A8">
      <w:pPr>
        <w:numPr>
          <w:ilvl w:val="0"/>
          <w:numId w:val="12"/>
        </w:numPr>
        <w:spacing w:after="0" w:line="240" w:lineRule="auto"/>
        <w:jc w:val="both"/>
        <w:rPr>
          <w:rFonts w:cstheme="minorHAnsi"/>
        </w:rPr>
      </w:pPr>
      <w:r w:rsidRPr="00691F44">
        <w:rPr>
          <w:rFonts w:cstheme="minorHAnsi"/>
        </w:rPr>
        <w:t>Submit the recommended slate of nominees to the EEGS Board for formal approval.</w:t>
      </w:r>
    </w:p>
    <w:p w14:paraId="0F8388C7" w14:textId="567BB347" w:rsidR="00EF18A8" w:rsidRPr="00691F44" w:rsidRDefault="00EF18A8" w:rsidP="00EF18A8">
      <w:pPr>
        <w:spacing w:after="0" w:line="240" w:lineRule="auto"/>
        <w:jc w:val="both"/>
        <w:rPr>
          <w:rFonts w:cstheme="minorHAnsi"/>
          <w:b/>
          <w:bCs/>
        </w:rPr>
      </w:pPr>
      <w:r w:rsidRPr="00691F44">
        <w:rPr>
          <w:rFonts w:cstheme="minorHAnsi"/>
          <w:b/>
          <w:bCs/>
        </w:rPr>
        <w:t>Election Management:</w:t>
      </w:r>
    </w:p>
    <w:p w14:paraId="4422E647" w14:textId="77777777" w:rsidR="00EF18A8" w:rsidRPr="00691F44" w:rsidRDefault="00EF18A8" w:rsidP="00EF18A8">
      <w:pPr>
        <w:numPr>
          <w:ilvl w:val="0"/>
          <w:numId w:val="13"/>
        </w:numPr>
        <w:spacing w:after="0" w:line="240" w:lineRule="auto"/>
        <w:jc w:val="both"/>
        <w:rPr>
          <w:rFonts w:cstheme="minorHAnsi"/>
        </w:rPr>
      </w:pPr>
      <w:r w:rsidRPr="00691F44">
        <w:rPr>
          <w:rFonts w:cstheme="minorHAnsi"/>
        </w:rPr>
        <w:t>Following Board approval, distribute the slate to the membership and open the voting period.</w:t>
      </w:r>
    </w:p>
    <w:p w14:paraId="09E8FD2D" w14:textId="77777777" w:rsidR="00EF18A8" w:rsidRPr="00691F44" w:rsidRDefault="00EF18A8" w:rsidP="00EF18A8">
      <w:pPr>
        <w:numPr>
          <w:ilvl w:val="0"/>
          <w:numId w:val="13"/>
        </w:numPr>
        <w:spacing w:after="0" w:line="240" w:lineRule="auto"/>
        <w:jc w:val="both"/>
        <w:rPr>
          <w:rFonts w:cstheme="minorHAnsi"/>
        </w:rPr>
      </w:pPr>
      <w:r w:rsidRPr="00691F44">
        <w:rPr>
          <w:rFonts w:cstheme="minorHAnsi"/>
        </w:rPr>
        <w:t>Voting may be conducted by mail, electronic ballot, fax, or other secure digital platforms.</w:t>
      </w:r>
    </w:p>
    <w:p w14:paraId="4A45507C" w14:textId="77777777" w:rsidR="00EF18A8" w:rsidRPr="00691F44" w:rsidRDefault="00EF18A8" w:rsidP="00EF18A8">
      <w:pPr>
        <w:numPr>
          <w:ilvl w:val="0"/>
          <w:numId w:val="13"/>
        </w:numPr>
        <w:spacing w:after="0" w:line="240" w:lineRule="auto"/>
        <w:jc w:val="both"/>
        <w:rPr>
          <w:rFonts w:cstheme="minorHAnsi"/>
        </w:rPr>
      </w:pPr>
      <w:r w:rsidRPr="00691F44">
        <w:rPr>
          <w:rFonts w:cstheme="minorHAnsi"/>
        </w:rPr>
        <w:t>Provide clear voting procedures and a detailed schedule with the ballot.</w:t>
      </w:r>
    </w:p>
    <w:p w14:paraId="602D742B" w14:textId="77777777" w:rsidR="00EF18A8" w:rsidRPr="00691F44" w:rsidRDefault="00EF18A8" w:rsidP="00EF18A8">
      <w:pPr>
        <w:numPr>
          <w:ilvl w:val="0"/>
          <w:numId w:val="13"/>
        </w:numPr>
        <w:spacing w:after="0" w:line="240" w:lineRule="auto"/>
        <w:jc w:val="both"/>
        <w:rPr>
          <w:rFonts w:cstheme="minorHAnsi"/>
        </w:rPr>
      </w:pPr>
      <w:r w:rsidRPr="00691F44">
        <w:rPr>
          <w:rFonts w:cstheme="minorHAnsi"/>
        </w:rPr>
        <w:t>The EEGS Business Office may assist with ballot preparation, distribution, and membership notifications.</w:t>
      </w:r>
    </w:p>
    <w:p w14:paraId="4ACE8EA1" w14:textId="77777777" w:rsidR="00EF18A8" w:rsidRPr="00691F44" w:rsidRDefault="00EF18A8" w:rsidP="00EF18A8">
      <w:pPr>
        <w:numPr>
          <w:ilvl w:val="0"/>
          <w:numId w:val="13"/>
        </w:numPr>
        <w:spacing w:after="0" w:line="240" w:lineRule="auto"/>
        <w:jc w:val="both"/>
        <w:rPr>
          <w:rFonts w:cstheme="minorHAnsi"/>
        </w:rPr>
      </w:pPr>
      <w:r w:rsidRPr="00691F44">
        <w:rPr>
          <w:rFonts w:cstheme="minorHAnsi"/>
        </w:rPr>
        <w:t>The voting period must remain open for a minimum of 30 calendar days.</w:t>
      </w:r>
    </w:p>
    <w:p w14:paraId="71429DBD" w14:textId="62999869" w:rsidR="00EF18A8" w:rsidRPr="00691F44" w:rsidRDefault="00EF18A8" w:rsidP="00EF18A8">
      <w:pPr>
        <w:spacing w:after="0" w:line="240" w:lineRule="auto"/>
        <w:jc w:val="both"/>
        <w:rPr>
          <w:rFonts w:cstheme="minorHAnsi"/>
          <w:b/>
          <w:bCs/>
        </w:rPr>
      </w:pPr>
      <w:r w:rsidRPr="00691F44">
        <w:rPr>
          <w:rFonts w:cstheme="minorHAnsi"/>
          <w:b/>
          <w:bCs/>
        </w:rPr>
        <w:t>Post-Election Procedures:</w:t>
      </w:r>
    </w:p>
    <w:p w14:paraId="23AA410A" w14:textId="77777777" w:rsidR="00EF18A8" w:rsidRPr="00691F44" w:rsidRDefault="00EF18A8" w:rsidP="00EF18A8">
      <w:pPr>
        <w:numPr>
          <w:ilvl w:val="0"/>
          <w:numId w:val="14"/>
        </w:numPr>
        <w:spacing w:after="0" w:line="240" w:lineRule="auto"/>
        <w:jc w:val="both"/>
        <w:rPr>
          <w:rFonts w:cstheme="minorHAnsi"/>
        </w:rPr>
      </w:pPr>
      <w:r w:rsidRPr="00691F44">
        <w:rPr>
          <w:rFonts w:cstheme="minorHAnsi"/>
        </w:rPr>
        <w:t xml:space="preserve">Conclude the voting period no later than </w:t>
      </w:r>
      <w:r w:rsidRPr="00691F44">
        <w:rPr>
          <w:rFonts w:cstheme="minorHAnsi"/>
          <w:b/>
          <w:bCs/>
        </w:rPr>
        <w:t>three weeks before SAGEEP</w:t>
      </w:r>
      <w:r w:rsidRPr="00691F44">
        <w:rPr>
          <w:rFonts w:cstheme="minorHAnsi"/>
        </w:rPr>
        <w:t>, allowing elected Board members to plan attendance.</w:t>
      </w:r>
    </w:p>
    <w:p w14:paraId="558DED54" w14:textId="77777777" w:rsidR="00EF18A8" w:rsidRPr="00691F44" w:rsidRDefault="00EF18A8" w:rsidP="00EF18A8">
      <w:pPr>
        <w:numPr>
          <w:ilvl w:val="0"/>
          <w:numId w:val="14"/>
        </w:numPr>
        <w:spacing w:after="0" w:line="240" w:lineRule="auto"/>
        <w:jc w:val="both"/>
        <w:rPr>
          <w:rFonts w:cstheme="minorHAnsi"/>
        </w:rPr>
      </w:pPr>
      <w:r w:rsidRPr="00691F44">
        <w:rPr>
          <w:rFonts w:cstheme="minorHAnsi"/>
        </w:rPr>
        <w:t xml:space="preserve">Notify all nominees of the election results within </w:t>
      </w:r>
      <w:r w:rsidRPr="00691F44">
        <w:rPr>
          <w:rFonts w:cstheme="minorHAnsi"/>
          <w:b/>
          <w:bCs/>
        </w:rPr>
        <w:t>14 calendar days</w:t>
      </w:r>
      <w:r w:rsidRPr="00691F44">
        <w:rPr>
          <w:rFonts w:cstheme="minorHAnsi"/>
        </w:rPr>
        <w:t xml:space="preserve"> of the close of voting (earlier if possible).</w:t>
      </w:r>
    </w:p>
    <w:p w14:paraId="40D6A168" w14:textId="77777777" w:rsidR="00EF18A8" w:rsidRPr="00691F44" w:rsidRDefault="00EF18A8" w:rsidP="00EF18A8">
      <w:pPr>
        <w:numPr>
          <w:ilvl w:val="0"/>
          <w:numId w:val="14"/>
        </w:numPr>
        <w:spacing w:after="0" w:line="240" w:lineRule="auto"/>
        <w:jc w:val="both"/>
        <w:rPr>
          <w:rFonts w:cstheme="minorHAnsi"/>
        </w:rPr>
      </w:pPr>
      <w:r w:rsidRPr="00691F44">
        <w:rPr>
          <w:rFonts w:cstheme="minorHAnsi"/>
        </w:rPr>
        <w:t xml:space="preserve">Results are formally announced by the EEGS President during the </w:t>
      </w:r>
      <w:r w:rsidRPr="00691F44">
        <w:rPr>
          <w:rFonts w:cstheme="minorHAnsi"/>
          <w:b/>
          <w:bCs/>
        </w:rPr>
        <w:t>EEGS Business Luncheon at SAGEEP</w:t>
      </w:r>
      <w:r w:rsidRPr="00691F44">
        <w:rPr>
          <w:rFonts w:cstheme="minorHAnsi"/>
        </w:rPr>
        <w:t>.</w:t>
      </w:r>
    </w:p>
    <w:p w14:paraId="04FAF039" w14:textId="3978EA62" w:rsidR="00EF18A8" w:rsidRPr="00691F44" w:rsidRDefault="00EF18A8" w:rsidP="00EF18A8">
      <w:pPr>
        <w:spacing w:after="0" w:line="240" w:lineRule="auto"/>
        <w:jc w:val="both"/>
        <w:rPr>
          <w:rFonts w:cstheme="minorHAnsi"/>
        </w:rPr>
      </w:pPr>
      <w:r w:rsidRPr="00691F44">
        <w:rPr>
          <w:rFonts w:cstheme="minorHAnsi"/>
          <w:b/>
          <w:bCs/>
        </w:rPr>
        <w:t>Awards Coordination:</w:t>
      </w:r>
    </w:p>
    <w:p w14:paraId="29DE5B3A" w14:textId="77777777" w:rsidR="00EF18A8" w:rsidRPr="00691F44" w:rsidRDefault="00EF18A8" w:rsidP="00EF18A8">
      <w:pPr>
        <w:numPr>
          <w:ilvl w:val="0"/>
          <w:numId w:val="15"/>
        </w:numPr>
        <w:spacing w:after="0" w:line="240" w:lineRule="auto"/>
        <w:jc w:val="both"/>
        <w:rPr>
          <w:rFonts w:cstheme="minorHAnsi"/>
        </w:rPr>
      </w:pPr>
      <w:r w:rsidRPr="00691F44">
        <w:rPr>
          <w:rFonts w:cstheme="minorHAnsi"/>
        </w:rPr>
        <w:t>Manage nomination and selection processes for all EEGS awards.</w:t>
      </w:r>
    </w:p>
    <w:p w14:paraId="525E9377" w14:textId="77777777" w:rsidR="00EF18A8" w:rsidRPr="00691F44" w:rsidRDefault="00EF18A8" w:rsidP="00EF18A8">
      <w:pPr>
        <w:numPr>
          <w:ilvl w:val="0"/>
          <w:numId w:val="15"/>
        </w:numPr>
        <w:spacing w:after="0" w:line="240" w:lineRule="auto"/>
        <w:jc w:val="both"/>
        <w:rPr>
          <w:rFonts w:cstheme="minorHAnsi"/>
        </w:rPr>
      </w:pPr>
      <w:r w:rsidRPr="00691F44">
        <w:rPr>
          <w:rFonts w:cstheme="minorHAnsi"/>
        </w:rPr>
        <w:t>Coordinate with co-sponsoring organizations, such as SEG NSTS for the Frischknecht Award, to align schedules, notifications, and publicity.</w:t>
      </w:r>
    </w:p>
    <w:p w14:paraId="114C1C71" w14:textId="77777777" w:rsidR="00EF18A8" w:rsidRPr="00691F44" w:rsidRDefault="00EF18A8" w:rsidP="00EF18A8">
      <w:pPr>
        <w:numPr>
          <w:ilvl w:val="0"/>
          <w:numId w:val="15"/>
        </w:numPr>
        <w:spacing w:after="0" w:line="240" w:lineRule="auto"/>
        <w:jc w:val="both"/>
        <w:rPr>
          <w:rFonts w:cstheme="minorHAnsi"/>
        </w:rPr>
      </w:pPr>
      <w:r w:rsidRPr="00691F44">
        <w:rPr>
          <w:rFonts w:cstheme="minorHAnsi"/>
        </w:rPr>
        <w:t>Ensure that awards are presented at SAGEEP by the Committee Chair, award sponsor, or designated representative.</w:t>
      </w:r>
    </w:p>
    <w:p w14:paraId="2FEBD738" w14:textId="6EC47D34" w:rsidR="00EF18A8" w:rsidRPr="00691F44" w:rsidRDefault="00EF18A8" w:rsidP="00EF18A8">
      <w:pPr>
        <w:spacing w:after="0" w:line="240" w:lineRule="auto"/>
        <w:jc w:val="both"/>
        <w:rPr>
          <w:rFonts w:cstheme="minorHAnsi"/>
        </w:rPr>
      </w:pPr>
      <w:r w:rsidRPr="00691F44">
        <w:rPr>
          <w:rFonts w:cstheme="minorHAnsi"/>
          <w:b/>
          <w:bCs/>
        </w:rPr>
        <w:t>Sponsor Communication:</w:t>
      </w:r>
    </w:p>
    <w:p w14:paraId="6B1E0F59" w14:textId="16B0D8F6" w:rsidR="00EF18A8" w:rsidRPr="00691F44" w:rsidRDefault="00EF18A8" w:rsidP="00EF18A8">
      <w:pPr>
        <w:numPr>
          <w:ilvl w:val="0"/>
          <w:numId w:val="16"/>
        </w:numPr>
        <w:spacing w:after="0" w:line="240" w:lineRule="auto"/>
        <w:jc w:val="both"/>
        <w:rPr>
          <w:rFonts w:cstheme="minorHAnsi"/>
        </w:rPr>
      </w:pPr>
      <w:r w:rsidRPr="00691F44">
        <w:rPr>
          <w:rFonts w:cstheme="minorHAnsi"/>
        </w:rPr>
        <w:t>Ensure letters of appreciation are sent to award sponsors, recognizing their contributions and informing them of the recipients.</w:t>
      </w:r>
    </w:p>
    <w:p w14:paraId="0F1B9DA1" w14:textId="77777777" w:rsidR="008F4703" w:rsidRPr="00691F44" w:rsidRDefault="00D2091A" w:rsidP="00CE60DB">
      <w:pPr>
        <w:spacing w:after="0" w:line="240" w:lineRule="auto"/>
        <w:jc w:val="both"/>
        <w:rPr>
          <w:rFonts w:cstheme="minorHAnsi"/>
        </w:rPr>
      </w:pPr>
      <w:r w:rsidRPr="00691F44" w:rsidDel="00D2091A">
        <w:rPr>
          <w:rFonts w:cstheme="minorHAnsi"/>
        </w:rPr>
        <w:t xml:space="preserve"> </w:t>
      </w:r>
    </w:p>
    <w:p w14:paraId="317ADD91" w14:textId="1997A841" w:rsidR="007A7E0F" w:rsidRPr="00CE60DB" w:rsidRDefault="00CE60DB" w:rsidP="00CE60DB">
      <w:pPr>
        <w:spacing w:after="0" w:line="240" w:lineRule="auto"/>
        <w:jc w:val="both"/>
        <w:rPr>
          <w:rFonts w:cstheme="minorHAnsi"/>
          <w:b/>
          <w:u w:val="single"/>
        </w:rPr>
      </w:pPr>
      <w:r>
        <w:rPr>
          <w:rFonts w:cstheme="minorHAnsi"/>
          <w:b/>
          <w:u w:val="single"/>
        </w:rPr>
        <w:t>Annual Deliverables</w:t>
      </w:r>
      <w:r w:rsidR="007A7E0F" w:rsidRPr="00CE60DB">
        <w:rPr>
          <w:rFonts w:cstheme="minorHAnsi"/>
          <w:b/>
          <w:u w:val="single"/>
        </w:rPr>
        <w:t xml:space="preserve"> (e.g. Annual Reports, Membership Survey, etc.):</w:t>
      </w:r>
    </w:p>
    <w:p w14:paraId="5192C05E" w14:textId="77777777" w:rsidR="00555896" w:rsidRPr="00CE60DB" w:rsidRDefault="00555896" w:rsidP="00CE60DB">
      <w:pPr>
        <w:spacing w:after="0" w:line="240" w:lineRule="auto"/>
        <w:jc w:val="both"/>
        <w:rPr>
          <w:rFonts w:cstheme="minorHAnsi"/>
          <w:b/>
          <w:u w:val="single"/>
        </w:rPr>
      </w:pPr>
    </w:p>
    <w:p w14:paraId="05EAB4F0" w14:textId="77777777" w:rsidR="00555896" w:rsidRPr="00CE60DB" w:rsidRDefault="00555896" w:rsidP="00CE60DB">
      <w:pPr>
        <w:pStyle w:val="ListParagraph"/>
        <w:numPr>
          <w:ilvl w:val="0"/>
          <w:numId w:val="6"/>
        </w:numPr>
        <w:spacing w:after="0" w:line="240" w:lineRule="auto"/>
        <w:jc w:val="both"/>
        <w:rPr>
          <w:rFonts w:cstheme="minorHAnsi"/>
        </w:rPr>
      </w:pPr>
      <w:commentRangeStart w:id="2"/>
      <w:commentRangeStart w:id="3"/>
      <w:r w:rsidRPr="00CE60DB">
        <w:rPr>
          <w:rFonts w:cstheme="minorHAnsi"/>
        </w:rPr>
        <w:t>Updated list of positions to be filled, including President Elect, and board members who will be leaving the board.</w:t>
      </w:r>
    </w:p>
    <w:p w14:paraId="182C060D" w14:textId="77777777" w:rsidR="00555896" w:rsidRPr="00CE60DB" w:rsidRDefault="00555896" w:rsidP="00CE60DB">
      <w:pPr>
        <w:pStyle w:val="ListParagraph"/>
        <w:numPr>
          <w:ilvl w:val="0"/>
          <w:numId w:val="6"/>
        </w:numPr>
        <w:spacing w:after="0" w:line="240" w:lineRule="auto"/>
        <w:jc w:val="both"/>
        <w:rPr>
          <w:rFonts w:cstheme="minorHAnsi"/>
        </w:rPr>
      </w:pPr>
      <w:r w:rsidRPr="00CE60DB">
        <w:rPr>
          <w:rFonts w:cstheme="minorHAnsi"/>
        </w:rPr>
        <w:t xml:space="preserve">Updated list of award winners, with past nominations showing who was considered but did not receive an award.   </w:t>
      </w:r>
    </w:p>
    <w:p w14:paraId="6BF0D04D" w14:textId="77777777" w:rsidR="00D2091A" w:rsidRPr="00CE60DB" w:rsidRDefault="00D2091A" w:rsidP="00CE60DB">
      <w:pPr>
        <w:pStyle w:val="ListParagraph"/>
        <w:numPr>
          <w:ilvl w:val="0"/>
          <w:numId w:val="6"/>
        </w:numPr>
        <w:spacing w:after="0" w:line="240" w:lineRule="auto"/>
        <w:jc w:val="both"/>
        <w:rPr>
          <w:rFonts w:cstheme="minorHAnsi"/>
        </w:rPr>
      </w:pPr>
      <w:r w:rsidRPr="00CE60DB">
        <w:rPr>
          <w:rFonts w:cstheme="minorHAnsi"/>
        </w:rPr>
        <w:t>Recommended slate of nominees for the EEGS Board of Directors approval.</w:t>
      </w:r>
    </w:p>
    <w:p w14:paraId="407FF368" w14:textId="4F01446B" w:rsidR="006E45C9" w:rsidRPr="00691F44" w:rsidRDefault="00493227" w:rsidP="00691F44">
      <w:pPr>
        <w:pStyle w:val="ListParagraph"/>
        <w:numPr>
          <w:ilvl w:val="0"/>
          <w:numId w:val="6"/>
        </w:numPr>
        <w:spacing w:after="0" w:line="240" w:lineRule="auto"/>
        <w:jc w:val="both"/>
        <w:rPr>
          <w:rFonts w:cstheme="minorHAnsi"/>
        </w:rPr>
      </w:pPr>
      <w:r w:rsidRPr="00CE60DB">
        <w:rPr>
          <w:rFonts w:cstheme="minorHAnsi"/>
        </w:rPr>
        <w:t>L</w:t>
      </w:r>
      <w:r w:rsidR="000B3630" w:rsidRPr="00CE60DB">
        <w:rPr>
          <w:rFonts w:cstheme="minorHAnsi"/>
        </w:rPr>
        <w:t>etter</w:t>
      </w:r>
      <w:r w:rsidRPr="00CE60DB">
        <w:rPr>
          <w:rFonts w:cstheme="minorHAnsi"/>
        </w:rPr>
        <w:t>s</w:t>
      </w:r>
      <w:r w:rsidR="000B3630" w:rsidRPr="00CE60DB">
        <w:rPr>
          <w:rFonts w:cstheme="minorHAnsi"/>
        </w:rPr>
        <w:t xml:space="preserve"> of appreciation </w:t>
      </w:r>
      <w:r w:rsidRPr="00CE60DB">
        <w:rPr>
          <w:rFonts w:cstheme="minorHAnsi"/>
        </w:rPr>
        <w:t>to all award</w:t>
      </w:r>
      <w:r w:rsidR="000B3630" w:rsidRPr="00CE60DB">
        <w:rPr>
          <w:rFonts w:cstheme="minorHAnsi"/>
        </w:rPr>
        <w:t xml:space="preserve"> sponsor</w:t>
      </w:r>
      <w:r w:rsidRPr="00CE60DB">
        <w:rPr>
          <w:rFonts w:cstheme="minorHAnsi"/>
        </w:rPr>
        <w:t>s</w:t>
      </w:r>
      <w:r w:rsidR="000B3630" w:rsidRPr="00CE60DB">
        <w:rPr>
          <w:rFonts w:cstheme="minorHAnsi"/>
        </w:rPr>
        <w:t xml:space="preserve">.  </w:t>
      </w:r>
      <w:commentRangeEnd w:id="2"/>
      <w:r w:rsidR="006E45C9" w:rsidRPr="00691F44">
        <w:rPr>
          <w:rStyle w:val="CommentReference"/>
          <w:rFonts w:cstheme="minorHAnsi"/>
          <w:sz w:val="22"/>
          <w:szCs w:val="22"/>
        </w:rPr>
        <w:commentReference w:id="2"/>
      </w:r>
      <w:commentRangeEnd w:id="3"/>
      <w:r w:rsidR="005719F1" w:rsidRPr="00691F44">
        <w:rPr>
          <w:rStyle w:val="CommentReference"/>
          <w:rFonts w:cstheme="minorHAnsi"/>
          <w:sz w:val="22"/>
          <w:szCs w:val="22"/>
        </w:rPr>
        <w:commentReference w:id="3"/>
      </w:r>
    </w:p>
    <w:p w14:paraId="7F7E720B" w14:textId="76D1E4CC" w:rsidR="006E45C9" w:rsidRPr="00691F44" w:rsidRDefault="006E45C9" w:rsidP="006E45C9">
      <w:pPr>
        <w:pStyle w:val="ListParagraph"/>
        <w:numPr>
          <w:ilvl w:val="0"/>
          <w:numId w:val="6"/>
        </w:numPr>
        <w:spacing w:after="0" w:line="240" w:lineRule="auto"/>
        <w:jc w:val="both"/>
        <w:rPr>
          <w:rFonts w:cstheme="minorHAnsi"/>
        </w:rPr>
      </w:pPr>
      <w:r w:rsidRPr="00691F44">
        <w:rPr>
          <w:rFonts w:cstheme="minorHAnsi"/>
        </w:rPr>
        <w:t>Summary report to the EEGS Board detailing election results, award recommendations, and any process improvements for the following year.</w:t>
      </w:r>
    </w:p>
    <w:sectPr w:rsidR="006E45C9" w:rsidRPr="00691F44" w:rsidSect="003D4A3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ber Onufer" w:date="2025-11-20T08:10:00Z" w:initials="AO">
    <w:p w14:paraId="68E9354E" w14:textId="77777777" w:rsidR="00EF18A8" w:rsidRDefault="00EF18A8" w:rsidP="00EF18A8">
      <w:pPr>
        <w:pStyle w:val="CommentText"/>
      </w:pPr>
      <w:r>
        <w:rPr>
          <w:rStyle w:val="CommentReference"/>
        </w:rPr>
        <w:annotationRef/>
      </w:r>
      <w:r>
        <w:t>Suggested word changes in red</w:t>
      </w:r>
    </w:p>
  </w:comment>
  <w:comment w:id="1" w:author="Jackie Jacoby" w:date="2026-03-04T08:02:00Z" w:initials="JJ">
    <w:p w14:paraId="579D505D" w14:textId="77777777" w:rsidR="00C31BF9" w:rsidRDefault="00C31BF9" w:rsidP="00C31BF9">
      <w:pPr>
        <w:pStyle w:val="CommentText"/>
      </w:pPr>
      <w:r>
        <w:rPr>
          <w:rStyle w:val="CommentReference"/>
        </w:rPr>
        <w:annotationRef/>
      </w:r>
      <w:r>
        <w:t>Suggest ...chaired by the current Past President and includes all EEGS Past Presidents.</w:t>
      </w:r>
    </w:p>
  </w:comment>
  <w:comment w:id="2" w:author="Amber Onufer" w:date="2025-11-20T08:31:00Z" w:initials="AO">
    <w:p w14:paraId="7FF475BA" w14:textId="77777777" w:rsidR="00254C66" w:rsidRDefault="006E45C9" w:rsidP="00254C66">
      <w:pPr>
        <w:pStyle w:val="CommentText"/>
      </w:pPr>
      <w:r>
        <w:rPr>
          <w:rStyle w:val="CommentReference"/>
        </w:rPr>
        <w:annotationRef/>
      </w:r>
      <w:r w:rsidR="00254C66">
        <w:t>Additional edit in red</w:t>
      </w:r>
    </w:p>
  </w:comment>
  <w:comment w:id="3" w:author="Jackie Jacoby" w:date="2026-03-04T09:22:00Z" w:initials="JJ">
    <w:p w14:paraId="2991F44F" w14:textId="77777777" w:rsidR="005719F1" w:rsidRDefault="005719F1" w:rsidP="005719F1">
      <w:pPr>
        <w:pStyle w:val="CommentText"/>
      </w:pPr>
      <w:r>
        <w:rPr>
          <w:rStyle w:val="CommentReference"/>
        </w:rPr>
        <w:annotationRef/>
      </w:r>
      <w:r>
        <w:t>Suggest ….”Updated list of positions which will be open by those leaving the board.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E9354E" w15:done="0"/>
  <w15:commentEx w15:paraId="579D505D" w15:paraIdParent="68E9354E" w15:done="0"/>
  <w15:commentEx w15:paraId="7FF475BA" w15:done="0"/>
  <w15:commentEx w15:paraId="2991F44F" w15:paraIdParent="7FF475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F9DC8C" w16cex:dateUtc="2025-11-20T14:10:00Z"/>
  <w16cex:commentExtensible w16cex:durableId="6131486A" w16cex:dateUtc="2026-03-04T15:02:00Z"/>
  <w16cex:commentExtensible w16cex:durableId="1C477DF3" w16cex:dateUtc="2025-11-20T14:31:00Z"/>
  <w16cex:commentExtensible w16cex:durableId="35EB80B6" w16cex:dateUtc="2026-03-04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E9354E" w16cid:durableId="20F9DC8C"/>
  <w16cid:commentId w16cid:paraId="579D505D" w16cid:durableId="6131486A"/>
  <w16cid:commentId w16cid:paraId="7FF475BA" w16cid:durableId="1C477DF3"/>
  <w16cid:commentId w16cid:paraId="2991F44F" w16cid:durableId="35EB80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7CC6"/>
    <w:multiLevelType w:val="hybridMultilevel"/>
    <w:tmpl w:val="3FCCC6B2"/>
    <w:lvl w:ilvl="0" w:tplc="56C8A0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EA51E5"/>
    <w:multiLevelType w:val="hybridMultilevel"/>
    <w:tmpl w:val="0898292E"/>
    <w:lvl w:ilvl="0" w:tplc="9E025408">
      <w:start w:val="1"/>
      <w:numFmt w:val="decimal"/>
      <w:lvlText w:val="%1."/>
      <w:lvlJc w:val="left"/>
      <w:pPr>
        <w:ind w:left="1635" w:hanging="91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1E23EE"/>
    <w:multiLevelType w:val="hybridMultilevel"/>
    <w:tmpl w:val="58C059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4F0277"/>
    <w:multiLevelType w:val="multilevel"/>
    <w:tmpl w:val="835E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E55D3"/>
    <w:multiLevelType w:val="multilevel"/>
    <w:tmpl w:val="83689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A70F31"/>
    <w:multiLevelType w:val="hybridMultilevel"/>
    <w:tmpl w:val="FBB4ED3A"/>
    <w:lvl w:ilvl="0" w:tplc="60DC4672">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A26F9"/>
    <w:multiLevelType w:val="multilevel"/>
    <w:tmpl w:val="BC44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357DE"/>
    <w:multiLevelType w:val="hybridMultilevel"/>
    <w:tmpl w:val="301A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D5983"/>
    <w:multiLevelType w:val="multilevel"/>
    <w:tmpl w:val="9394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3C56BE"/>
    <w:multiLevelType w:val="multilevel"/>
    <w:tmpl w:val="E92A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E4202"/>
    <w:multiLevelType w:val="multilevel"/>
    <w:tmpl w:val="27C28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516D2"/>
    <w:multiLevelType w:val="multilevel"/>
    <w:tmpl w:val="523C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2A283E"/>
    <w:multiLevelType w:val="multilevel"/>
    <w:tmpl w:val="1150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1B3766"/>
    <w:multiLevelType w:val="multilevel"/>
    <w:tmpl w:val="1684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122E91"/>
    <w:multiLevelType w:val="hybridMultilevel"/>
    <w:tmpl w:val="33E071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E1E3812"/>
    <w:multiLevelType w:val="hybridMultilevel"/>
    <w:tmpl w:val="2544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5B64C0"/>
    <w:multiLevelType w:val="hybridMultilevel"/>
    <w:tmpl w:val="FB58F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A6C5E32"/>
    <w:multiLevelType w:val="hybridMultilevel"/>
    <w:tmpl w:val="8DF0B59E"/>
    <w:lvl w:ilvl="0" w:tplc="291EB8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7226905">
    <w:abstractNumId w:val="17"/>
  </w:num>
  <w:num w:numId="2" w16cid:durableId="2134709295">
    <w:abstractNumId w:val="1"/>
  </w:num>
  <w:num w:numId="3" w16cid:durableId="961183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3426279">
    <w:abstractNumId w:val="0"/>
  </w:num>
  <w:num w:numId="5" w16cid:durableId="1265458873">
    <w:abstractNumId w:val="16"/>
  </w:num>
  <w:num w:numId="6" w16cid:durableId="1810125977">
    <w:abstractNumId w:val="14"/>
  </w:num>
  <w:num w:numId="7" w16cid:durableId="412777004">
    <w:abstractNumId w:val="7"/>
  </w:num>
  <w:num w:numId="8" w16cid:durableId="1964380558">
    <w:abstractNumId w:val="5"/>
  </w:num>
  <w:num w:numId="9" w16cid:durableId="569389478">
    <w:abstractNumId w:val="8"/>
  </w:num>
  <w:num w:numId="10" w16cid:durableId="147329600">
    <w:abstractNumId w:val="12"/>
  </w:num>
  <w:num w:numId="11" w16cid:durableId="688682377">
    <w:abstractNumId w:val="10"/>
  </w:num>
  <w:num w:numId="12" w16cid:durableId="574976228">
    <w:abstractNumId w:val="9"/>
  </w:num>
  <w:num w:numId="13" w16cid:durableId="1789009156">
    <w:abstractNumId w:val="3"/>
  </w:num>
  <w:num w:numId="14" w16cid:durableId="1325662633">
    <w:abstractNumId w:val="11"/>
  </w:num>
  <w:num w:numId="15" w16cid:durableId="312099011">
    <w:abstractNumId w:val="13"/>
  </w:num>
  <w:num w:numId="16" w16cid:durableId="2127963454">
    <w:abstractNumId w:val="6"/>
  </w:num>
  <w:num w:numId="17" w16cid:durableId="109981125">
    <w:abstractNumId w:val="15"/>
  </w:num>
  <w:num w:numId="18" w16cid:durableId="27776390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ber Onufer">
    <w15:presenceInfo w15:providerId="AD" w15:userId="S::ambero@exiusa.com::c8437b84-d3f5-4c0c-857f-1244c192bdb3"/>
  </w15:person>
  <w15:person w15:author="Jackie Jacoby">
    <w15:presenceInfo w15:providerId="AD" w15:userId="S::jjacoby@wmrdenver.com::749878d7-6f97-44f7-b11f-6f636b8700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48B"/>
    <w:rsid w:val="000051F3"/>
    <w:rsid w:val="00015480"/>
    <w:rsid w:val="00037ECE"/>
    <w:rsid w:val="000617D0"/>
    <w:rsid w:val="000B3630"/>
    <w:rsid w:val="000C6FE2"/>
    <w:rsid w:val="000E0C92"/>
    <w:rsid w:val="00154105"/>
    <w:rsid w:val="0017649C"/>
    <w:rsid w:val="00195C89"/>
    <w:rsid w:val="001A0DF3"/>
    <w:rsid w:val="002345C0"/>
    <w:rsid w:val="00254C66"/>
    <w:rsid w:val="00264444"/>
    <w:rsid w:val="003C0043"/>
    <w:rsid w:val="003C30C3"/>
    <w:rsid w:val="003D4A3B"/>
    <w:rsid w:val="003F226B"/>
    <w:rsid w:val="00400FC8"/>
    <w:rsid w:val="00423F31"/>
    <w:rsid w:val="00493227"/>
    <w:rsid w:val="00494170"/>
    <w:rsid w:val="004A599D"/>
    <w:rsid w:val="00555896"/>
    <w:rsid w:val="005719F1"/>
    <w:rsid w:val="0062073E"/>
    <w:rsid w:val="00645E3C"/>
    <w:rsid w:val="00673AC5"/>
    <w:rsid w:val="00691F44"/>
    <w:rsid w:val="00694157"/>
    <w:rsid w:val="006D7EE4"/>
    <w:rsid w:val="006E2767"/>
    <w:rsid w:val="006E448B"/>
    <w:rsid w:val="006E45C9"/>
    <w:rsid w:val="006E469F"/>
    <w:rsid w:val="007A7E0F"/>
    <w:rsid w:val="007F5FD5"/>
    <w:rsid w:val="0081124A"/>
    <w:rsid w:val="008152E3"/>
    <w:rsid w:val="0086743C"/>
    <w:rsid w:val="008A6BC1"/>
    <w:rsid w:val="008F4703"/>
    <w:rsid w:val="009666B6"/>
    <w:rsid w:val="009E7827"/>
    <w:rsid w:val="00AD23EA"/>
    <w:rsid w:val="00AE7087"/>
    <w:rsid w:val="00B32468"/>
    <w:rsid w:val="00B405DB"/>
    <w:rsid w:val="00BC6619"/>
    <w:rsid w:val="00BD6139"/>
    <w:rsid w:val="00C31BF9"/>
    <w:rsid w:val="00C74D72"/>
    <w:rsid w:val="00C92866"/>
    <w:rsid w:val="00CA1BAA"/>
    <w:rsid w:val="00CB0776"/>
    <w:rsid w:val="00CE60DB"/>
    <w:rsid w:val="00D15DFD"/>
    <w:rsid w:val="00D2091A"/>
    <w:rsid w:val="00D97A3B"/>
    <w:rsid w:val="00DB774B"/>
    <w:rsid w:val="00DC19B9"/>
    <w:rsid w:val="00DC7E91"/>
    <w:rsid w:val="00DE7B9B"/>
    <w:rsid w:val="00DF0C0C"/>
    <w:rsid w:val="00DF0E5C"/>
    <w:rsid w:val="00DF2705"/>
    <w:rsid w:val="00EC5C0C"/>
    <w:rsid w:val="00EE66E1"/>
    <w:rsid w:val="00EF18A8"/>
    <w:rsid w:val="00EF7F40"/>
    <w:rsid w:val="00F571AE"/>
    <w:rsid w:val="00F96DA2"/>
    <w:rsid w:val="00FA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E57E"/>
  <w15:docId w15:val="{DFA2A867-90B8-45AF-AF6C-B750ED49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48B"/>
    <w:pPr>
      <w:ind w:left="720"/>
      <w:contextualSpacing/>
    </w:pPr>
  </w:style>
  <w:style w:type="paragraph" w:styleId="BodyText">
    <w:name w:val="Body Text"/>
    <w:basedOn w:val="Normal"/>
    <w:link w:val="BodyTextChar"/>
    <w:unhideWhenUsed/>
    <w:rsid w:val="006E448B"/>
    <w:pPr>
      <w:spacing w:after="240" w:line="240" w:lineRule="atLeast"/>
      <w:ind w:left="1080"/>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6E448B"/>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D15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DFD"/>
    <w:rPr>
      <w:rFonts w:ascii="Tahoma" w:hAnsi="Tahoma" w:cs="Tahoma"/>
      <w:sz w:val="16"/>
      <w:szCs w:val="16"/>
    </w:rPr>
  </w:style>
  <w:style w:type="character" w:styleId="CommentReference">
    <w:name w:val="annotation reference"/>
    <w:basedOn w:val="DefaultParagraphFont"/>
    <w:uiPriority w:val="99"/>
    <w:semiHidden/>
    <w:unhideWhenUsed/>
    <w:rsid w:val="00D15DFD"/>
    <w:rPr>
      <w:sz w:val="16"/>
      <w:szCs w:val="16"/>
    </w:rPr>
  </w:style>
  <w:style w:type="paragraph" w:styleId="CommentText">
    <w:name w:val="annotation text"/>
    <w:basedOn w:val="Normal"/>
    <w:link w:val="CommentTextChar"/>
    <w:uiPriority w:val="99"/>
    <w:unhideWhenUsed/>
    <w:rsid w:val="00D15DFD"/>
    <w:pPr>
      <w:spacing w:line="240" w:lineRule="auto"/>
    </w:pPr>
    <w:rPr>
      <w:sz w:val="20"/>
      <w:szCs w:val="20"/>
    </w:rPr>
  </w:style>
  <w:style w:type="character" w:customStyle="1" w:styleId="CommentTextChar">
    <w:name w:val="Comment Text Char"/>
    <w:basedOn w:val="DefaultParagraphFont"/>
    <w:link w:val="CommentText"/>
    <w:uiPriority w:val="99"/>
    <w:rsid w:val="00D15DFD"/>
    <w:rPr>
      <w:sz w:val="20"/>
      <w:szCs w:val="20"/>
    </w:rPr>
  </w:style>
  <w:style w:type="paragraph" w:styleId="CommentSubject">
    <w:name w:val="annotation subject"/>
    <w:basedOn w:val="CommentText"/>
    <w:next w:val="CommentText"/>
    <w:link w:val="CommentSubjectChar"/>
    <w:uiPriority w:val="99"/>
    <w:semiHidden/>
    <w:unhideWhenUsed/>
    <w:rsid w:val="00D15DFD"/>
    <w:rPr>
      <w:b/>
      <w:bCs/>
    </w:rPr>
  </w:style>
  <w:style w:type="character" w:customStyle="1" w:styleId="CommentSubjectChar">
    <w:name w:val="Comment Subject Char"/>
    <w:basedOn w:val="CommentTextChar"/>
    <w:link w:val="CommentSubject"/>
    <w:uiPriority w:val="99"/>
    <w:semiHidden/>
    <w:rsid w:val="00D15DFD"/>
    <w:rPr>
      <w:b/>
      <w:bCs/>
      <w:sz w:val="20"/>
      <w:szCs w:val="20"/>
    </w:rPr>
  </w:style>
  <w:style w:type="paragraph" w:styleId="Revision">
    <w:name w:val="Revision"/>
    <w:hidden/>
    <w:uiPriority w:val="99"/>
    <w:semiHidden/>
    <w:rsid w:val="00673AC5"/>
    <w:pPr>
      <w:spacing w:after="0" w:line="240" w:lineRule="auto"/>
    </w:pPr>
  </w:style>
  <w:style w:type="paragraph" w:styleId="NormalWeb">
    <w:name w:val="Normal (Web)"/>
    <w:basedOn w:val="Normal"/>
    <w:uiPriority w:val="99"/>
    <w:semiHidden/>
    <w:unhideWhenUsed/>
    <w:rsid w:val="00EF18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18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7989D-2B67-4AB1-A1F6-694C6A313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616</Words>
  <Characters>4151</Characters>
  <Application>Microsoft Office Word</Application>
  <DocSecurity>0</DocSecurity>
  <Lines>518</Lines>
  <Paragraphs>250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Sherrod</dc:creator>
  <cp:lastModifiedBy>Jackie Jacoby</cp:lastModifiedBy>
  <cp:revision>3</cp:revision>
  <dcterms:created xsi:type="dcterms:W3CDTF">2026-02-16T15:14:00Z</dcterms:created>
  <dcterms:modified xsi:type="dcterms:W3CDTF">2026-03-04T16:23:00Z</dcterms:modified>
</cp:coreProperties>
</file>