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B901" w14:textId="77777777" w:rsidR="005365E6" w:rsidRDefault="005365E6" w:rsidP="005365E6">
      <w:pPr>
        <w:spacing w:after="0" w:line="240" w:lineRule="auto"/>
        <w:jc w:val="right"/>
        <w:rPr>
          <w:color w:val="000000" w:themeColor="text1"/>
        </w:rPr>
      </w:pPr>
      <w:r>
        <w:rPr>
          <w:color w:val="000000" w:themeColor="text1"/>
        </w:rPr>
        <w:t>November 20, 2025</w:t>
      </w:r>
    </w:p>
    <w:p w14:paraId="080B51FA" w14:textId="77777777" w:rsidR="005365E6" w:rsidRPr="00B475DE" w:rsidRDefault="005365E6" w:rsidP="005365E6">
      <w:pPr>
        <w:spacing w:after="0" w:line="240" w:lineRule="auto"/>
        <w:jc w:val="both"/>
      </w:pPr>
    </w:p>
    <w:p w14:paraId="30A70F85" w14:textId="427D37D6" w:rsidR="0028469C" w:rsidRPr="00F46111" w:rsidRDefault="0028469C" w:rsidP="0028469C">
      <w:pPr>
        <w:spacing w:after="0" w:line="240" w:lineRule="auto"/>
        <w:jc w:val="center"/>
        <w:rPr>
          <w:b/>
          <w:sz w:val="32"/>
          <w:szCs w:val="32"/>
        </w:rPr>
      </w:pPr>
      <w:r w:rsidRPr="00F46111">
        <w:rPr>
          <w:b/>
          <w:sz w:val="32"/>
          <w:szCs w:val="32"/>
        </w:rPr>
        <w:t xml:space="preserve">Charter of the </w:t>
      </w:r>
      <w:r w:rsidR="00EF093E">
        <w:rPr>
          <w:b/>
          <w:sz w:val="32"/>
          <w:szCs w:val="32"/>
        </w:rPr>
        <w:t>Publications</w:t>
      </w:r>
      <w:r w:rsidRPr="00F46111">
        <w:rPr>
          <w:b/>
          <w:sz w:val="32"/>
          <w:szCs w:val="32"/>
        </w:rPr>
        <w:t xml:space="preserve"> Committee</w:t>
      </w:r>
    </w:p>
    <w:p w14:paraId="140B1C70" w14:textId="77777777" w:rsidR="0028469C" w:rsidRPr="006E448B" w:rsidRDefault="0028469C" w:rsidP="0028469C">
      <w:pPr>
        <w:spacing w:after="0" w:line="240" w:lineRule="auto"/>
        <w:jc w:val="both"/>
      </w:pPr>
    </w:p>
    <w:p w14:paraId="094EB43B" w14:textId="77777777" w:rsidR="0028469C" w:rsidRPr="006E448B" w:rsidRDefault="0028469C" w:rsidP="0028469C">
      <w:pPr>
        <w:spacing w:after="0" w:line="240" w:lineRule="auto"/>
        <w:jc w:val="both"/>
        <w:rPr>
          <w:b/>
          <w:u w:val="single"/>
        </w:rPr>
      </w:pPr>
      <w:r w:rsidRPr="006E448B">
        <w:rPr>
          <w:b/>
          <w:u w:val="single"/>
        </w:rPr>
        <w:t>Mission Statement:</w:t>
      </w:r>
    </w:p>
    <w:p w14:paraId="2B64F01C" w14:textId="77777777" w:rsidR="0028469C" w:rsidRPr="006E448B" w:rsidRDefault="0028469C" w:rsidP="0028469C">
      <w:pPr>
        <w:spacing w:after="0" w:line="240" w:lineRule="auto"/>
        <w:jc w:val="both"/>
      </w:pPr>
    </w:p>
    <w:p w14:paraId="0B89DA0C" w14:textId="0968A310" w:rsidR="00EF093E" w:rsidRPr="002D648E" w:rsidRDefault="00EF093E" w:rsidP="00EF093E">
      <w:pPr>
        <w:spacing w:after="0" w:line="240" w:lineRule="auto"/>
        <w:ind w:left="720"/>
        <w:jc w:val="both"/>
      </w:pPr>
      <w:r w:rsidRPr="00EF093E">
        <w:t xml:space="preserve">The Publications Committee provides Board-level coordination and </w:t>
      </w:r>
      <w:r w:rsidR="009A3F75" w:rsidRPr="007C4D59">
        <w:t>strategic</w:t>
      </w:r>
      <w:r w:rsidR="009A3F75">
        <w:t xml:space="preserve"> </w:t>
      </w:r>
      <w:r w:rsidRPr="00EF093E">
        <w:t xml:space="preserve">support </w:t>
      </w:r>
      <w:r w:rsidR="009A3F75" w:rsidRPr="007C4D59">
        <w:t xml:space="preserve">and oversight </w:t>
      </w:r>
      <w:r w:rsidRPr="00EF093E">
        <w:t>for EEGS’ two flagship publications</w:t>
      </w:r>
      <w:r>
        <w:t xml:space="preserve">: </w:t>
      </w:r>
      <w:r w:rsidRPr="00EF093E">
        <w:t xml:space="preserve">FastTIMES and the Journal of Environmental &amp; Engineering Geophysics (JEEG). The committee </w:t>
      </w:r>
      <w:r>
        <w:t>works with the journal</w:t>
      </w:r>
      <w:r w:rsidR="00CC6812">
        <w:t>s’</w:t>
      </w:r>
      <w:r>
        <w:t xml:space="preserve"> Editors</w:t>
      </w:r>
      <w:r w:rsidR="00CC6812">
        <w:t xml:space="preserve"> in Chief (EIC)</w:t>
      </w:r>
      <w:r>
        <w:t xml:space="preserve"> to </w:t>
      </w:r>
      <w:r w:rsidRPr="00EF093E">
        <w:t>help align publication planning with Society priorities, facilitate special issues/sections, uphold ethical and professional standards, and ensure regular reporting to the Board while respecting editorial independence.</w:t>
      </w:r>
    </w:p>
    <w:p w14:paraId="427EB954" w14:textId="77777777" w:rsidR="00EF093E" w:rsidRDefault="00EF093E" w:rsidP="00EF093E">
      <w:pPr>
        <w:spacing w:after="0" w:line="240" w:lineRule="auto"/>
        <w:jc w:val="both"/>
      </w:pPr>
    </w:p>
    <w:p w14:paraId="149BF166" w14:textId="77777777" w:rsidR="0028469C" w:rsidRDefault="0028469C" w:rsidP="0028469C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General Guidelines:</w:t>
      </w:r>
    </w:p>
    <w:p w14:paraId="3D888FD3" w14:textId="77777777" w:rsidR="0028469C" w:rsidRDefault="0028469C" w:rsidP="0028469C">
      <w:pPr>
        <w:spacing w:after="0" w:line="240" w:lineRule="auto"/>
        <w:ind w:left="720"/>
        <w:jc w:val="both"/>
      </w:pPr>
    </w:p>
    <w:p w14:paraId="47A8F97D" w14:textId="16156328" w:rsidR="00EF093E" w:rsidRDefault="00EF093E" w:rsidP="00EF093E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t xml:space="preserve">Committee size: </w:t>
      </w:r>
      <w:r w:rsidR="00B0318C">
        <w:t>3-4</w:t>
      </w:r>
      <w:r>
        <w:t xml:space="preserve"> members appointed by the President in consultation with the Vice President-Committees; one member serves as Chair</w:t>
      </w:r>
      <w:r w:rsidR="00D16F91">
        <w:t>; journal EICs are recommended for additional committee members</w:t>
      </w:r>
    </w:p>
    <w:p w14:paraId="387800E2" w14:textId="0DFF001F" w:rsidR="00EF093E" w:rsidRDefault="00EF093E" w:rsidP="00EF093E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t xml:space="preserve">The Chair serves as the primary liaison to the </w:t>
      </w:r>
      <w:r w:rsidR="000554C3">
        <w:t>EICs</w:t>
      </w:r>
      <w:r>
        <w:t xml:space="preserve"> of FastTIMES and JEEG and coordinates publication updates for the Board</w:t>
      </w:r>
      <w:r w:rsidR="000554C3">
        <w:t xml:space="preserve"> (when EICs are not present for direct reporting)</w:t>
      </w:r>
      <w:r>
        <w:t>.</w:t>
      </w:r>
    </w:p>
    <w:p w14:paraId="6EC6BB16" w14:textId="4FB34D9C" w:rsidR="00EF093E" w:rsidRDefault="00EF093E" w:rsidP="00EF093E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t>The committee acts in an advisory and coordination role and does not exercise control over editorial decisions.</w:t>
      </w:r>
    </w:p>
    <w:p w14:paraId="590424CA" w14:textId="328C7726" w:rsidR="00EF093E" w:rsidRDefault="009A3F75" w:rsidP="00EF093E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7C4D59">
        <w:t>Regular</w:t>
      </w:r>
      <w:r>
        <w:t xml:space="preserve"> m</w:t>
      </w:r>
      <w:r w:rsidR="00EF093E">
        <w:t xml:space="preserve">eetings </w:t>
      </w:r>
      <w:r w:rsidRPr="007C4D59">
        <w:t>will occur</w:t>
      </w:r>
      <w:r w:rsidR="00EF093E" w:rsidRPr="007C4D59">
        <w:t xml:space="preserve"> </w:t>
      </w:r>
      <w:r w:rsidR="00EF093E">
        <w:t>at least quarterly and additionally as needed ahead of Board meetings and major publication milestones.</w:t>
      </w:r>
    </w:p>
    <w:p w14:paraId="42B2DEE8" w14:textId="1B435945" w:rsidR="0028469C" w:rsidRDefault="00EF093E" w:rsidP="0028469C">
      <w:pPr>
        <w:pStyle w:val="ListParagraph"/>
        <w:numPr>
          <w:ilvl w:val="0"/>
          <w:numId w:val="17"/>
        </w:numPr>
        <w:spacing w:after="0" w:line="240" w:lineRule="auto"/>
        <w:jc w:val="both"/>
      </w:pPr>
      <w:r>
        <w:t xml:space="preserve">The committee may form ad hoc subgroups (e.g., Special Issues Working Group; Editor Search Panel) </w:t>
      </w:r>
      <w:r w:rsidR="009A3F75" w:rsidRPr="007C4D59">
        <w:t>when specialized tasks require focused effort</w:t>
      </w:r>
      <w:r w:rsidR="009A3F75" w:rsidRPr="009A3F75">
        <w:rPr>
          <w:color w:val="EE0000"/>
        </w:rPr>
        <w:t>.</w:t>
      </w:r>
    </w:p>
    <w:p w14:paraId="59563169" w14:textId="77777777" w:rsidR="009A3F75" w:rsidRDefault="009A3F75" w:rsidP="009A3F75">
      <w:pPr>
        <w:pStyle w:val="ListParagraph"/>
        <w:spacing w:after="0" w:line="240" w:lineRule="auto"/>
        <w:ind w:left="1080"/>
        <w:jc w:val="both"/>
      </w:pPr>
    </w:p>
    <w:p w14:paraId="631E5175" w14:textId="1252EA98" w:rsidR="0028469C" w:rsidRPr="006E448B" w:rsidRDefault="005365E6" w:rsidP="0028469C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Current </w:t>
      </w:r>
      <w:r w:rsidR="0028469C" w:rsidRPr="006E448B">
        <w:rPr>
          <w:b/>
          <w:u w:val="single"/>
        </w:rPr>
        <w:t>Members:</w:t>
      </w:r>
    </w:p>
    <w:p w14:paraId="7B5CC661" w14:textId="77777777" w:rsidR="00A06254" w:rsidRDefault="00A06254" w:rsidP="00A06254">
      <w:pPr>
        <w:spacing w:after="0" w:line="240" w:lineRule="auto"/>
        <w:ind w:left="720"/>
        <w:jc w:val="both"/>
      </w:pPr>
    </w:p>
    <w:p w14:paraId="3679BB73" w14:textId="17AD05FA" w:rsidR="00A06254" w:rsidRPr="005A17FD" w:rsidRDefault="004A767E" w:rsidP="005A17F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color w:val="000000" w:themeColor="text1"/>
        </w:rPr>
      </w:pPr>
      <w:r>
        <w:rPr>
          <w:color w:val="0070C0"/>
        </w:rPr>
        <w:t>OPEN</w:t>
      </w:r>
      <w:r w:rsidR="00A06254" w:rsidRPr="00D27FEA">
        <w:rPr>
          <w:color w:val="0070C0"/>
        </w:rPr>
        <w:t xml:space="preserve"> </w:t>
      </w:r>
      <w:r>
        <w:rPr>
          <w:color w:val="0070C0"/>
        </w:rPr>
        <w:t>– Committee Chair</w:t>
      </w:r>
    </w:p>
    <w:p w14:paraId="7718FF71" w14:textId="230C42F6" w:rsidR="00A06254" w:rsidRDefault="00146E90" w:rsidP="00A0625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color w:val="000000" w:themeColor="text1"/>
        </w:rPr>
      </w:pPr>
      <w:r w:rsidRPr="00D27FEA">
        <w:rPr>
          <w:color w:val="000000" w:themeColor="text1"/>
        </w:rPr>
        <w:t>Cian B. Dawson</w:t>
      </w:r>
      <w:r w:rsidR="005365E6">
        <w:rPr>
          <w:color w:val="000000" w:themeColor="text1"/>
        </w:rPr>
        <w:t xml:space="preserve"> –</w:t>
      </w:r>
      <w:r w:rsidR="00D27FEA" w:rsidRPr="00D27FEA">
        <w:rPr>
          <w:color w:val="000000" w:themeColor="text1"/>
        </w:rPr>
        <w:t>FastTimes EIC</w:t>
      </w:r>
    </w:p>
    <w:p w14:paraId="0EEB2391" w14:textId="0D11EC02" w:rsidR="002B4D3C" w:rsidRPr="00D27FEA" w:rsidRDefault="005365E6" w:rsidP="00A0625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color w:val="000000" w:themeColor="text1"/>
        </w:rPr>
      </w:pPr>
      <w:r w:rsidRPr="005365E6">
        <w:rPr>
          <w:color w:val="000000" w:themeColor="text1"/>
        </w:rPr>
        <w:t>Doug Crice</w:t>
      </w:r>
      <w:r w:rsidR="002B4D3C">
        <w:rPr>
          <w:color w:val="000000" w:themeColor="text1"/>
        </w:rPr>
        <w:t xml:space="preserve"> </w:t>
      </w:r>
      <w:r>
        <w:rPr>
          <w:color w:val="000000" w:themeColor="text1"/>
        </w:rPr>
        <w:t>– Publications Advertising Committee Chair</w:t>
      </w:r>
    </w:p>
    <w:p w14:paraId="0196F795" w14:textId="77777777" w:rsidR="00A06254" w:rsidRDefault="00A06254" w:rsidP="00A06254">
      <w:pPr>
        <w:spacing w:after="0" w:line="240" w:lineRule="auto"/>
        <w:jc w:val="both"/>
        <w:rPr>
          <w:b/>
          <w:color w:val="000000" w:themeColor="text1"/>
          <w:u w:val="single"/>
        </w:rPr>
      </w:pPr>
    </w:p>
    <w:p w14:paraId="3EAACC3F" w14:textId="7569022C" w:rsidR="0028469C" w:rsidRPr="006E448B" w:rsidRDefault="005365E6" w:rsidP="0028469C">
      <w:pPr>
        <w:spacing w:after="0" w:line="240" w:lineRule="auto"/>
        <w:jc w:val="both"/>
        <w:rPr>
          <w:b/>
          <w:u w:val="single"/>
        </w:rPr>
      </w:pPr>
      <w:r>
        <w:rPr>
          <w:b/>
          <w:color w:val="000000" w:themeColor="text1"/>
          <w:u w:val="single"/>
        </w:rPr>
        <w:t xml:space="preserve">Annual </w:t>
      </w:r>
      <w:r w:rsidR="0028469C" w:rsidRPr="009D0BBF">
        <w:rPr>
          <w:b/>
          <w:color w:val="000000" w:themeColor="text1"/>
          <w:u w:val="single"/>
        </w:rPr>
        <w:t>G</w:t>
      </w:r>
      <w:r w:rsidR="0028469C">
        <w:rPr>
          <w:b/>
          <w:u w:val="single"/>
        </w:rPr>
        <w:t>oals</w:t>
      </w:r>
      <w:r w:rsidR="0028469C" w:rsidRPr="006E448B">
        <w:rPr>
          <w:b/>
          <w:u w:val="single"/>
        </w:rPr>
        <w:t>:</w:t>
      </w:r>
    </w:p>
    <w:p w14:paraId="2B11C1AE" w14:textId="77777777" w:rsidR="00997D31" w:rsidRDefault="00997D31" w:rsidP="00997D31">
      <w:pPr>
        <w:spacing w:after="0" w:line="240" w:lineRule="auto"/>
        <w:ind w:left="720"/>
        <w:jc w:val="both"/>
      </w:pPr>
    </w:p>
    <w:p w14:paraId="1BBD96CB" w14:textId="4F55AE95" w:rsidR="009A3F75" w:rsidRPr="007C4D59" w:rsidRDefault="009A3F75" w:rsidP="007C4D59">
      <w:pPr>
        <w:pStyle w:val="NoSpacing"/>
        <w:numPr>
          <w:ilvl w:val="0"/>
          <w:numId w:val="18"/>
        </w:numPr>
        <w:jc w:val="both"/>
      </w:pPr>
      <w:r w:rsidRPr="007C4D59">
        <w:t>Ensure timely, consistent publication pipelines for FastTIMES (newsmagazine) and JEEG (peer-reviewed journal).</w:t>
      </w:r>
    </w:p>
    <w:p w14:paraId="534EAD8E" w14:textId="76EF246F" w:rsidR="009A3F75" w:rsidRPr="007C4D59" w:rsidRDefault="009A3F75" w:rsidP="007C4D59">
      <w:pPr>
        <w:pStyle w:val="NoSpacing"/>
        <w:numPr>
          <w:ilvl w:val="0"/>
          <w:numId w:val="18"/>
        </w:numPr>
        <w:jc w:val="both"/>
      </w:pPr>
      <w:r w:rsidRPr="007C4D59">
        <w:t>Promote special issues, sections, and guest-edited themes that align with EEGS strategic priorities and serve the interests of the broader geoscience community.</w:t>
      </w:r>
    </w:p>
    <w:p w14:paraId="0C6514B1" w14:textId="2F6578A3" w:rsidR="009A3F75" w:rsidRPr="007C4D59" w:rsidRDefault="009A3F75" w:rsidP="007C4D59">
      <w:pPr>
        <w:pStyle w:val="NoSpacing"/>
        <w:numPr>
          <w:ilvl w:val="0"/>
          <w:numId w:val="18"/>
        </w:numPr>
        <w:jc w:val="both"/>
      </w:pPr>
      <w:r w:rsidRPr="007C4D59">
        <w:t>Maintain clear and regular communication between journal editorial leadership and the EEGS Board regarding schedules, challenges, needs, and opportunities.</w:t>
      </w:r>
    </w:p>
    <w:p w14:paraId="1CD77BE8" w14:textId="599DB720" w:rsidR="009A3F75" w:rsidRPr="007C4D59" w:rsidRDefault="009A3F75" w:rsidP="007C4D59">
      <w:pPr>
        <w:pStyle w:val="NoSpacing"/>
        <w:numPr>
          <w:ilvl w:val="0"/>
          <w:numId w:val="18"/>
        </w:numPr>
        <w:jc w:val="both"/>
      </w:pPr>
      <w:r w:rsidRPr="007C4D59">
        <w:t>Support continuity in editorial leadership, including assisting in transitions, searches, and onboarding when EIC vacancies arise.</w:t>
      </w:r>
    </w:p>
    <w:p w14:paraId="22A51373" w14:textId="0BE17071" w:rsidR="005365E6" w:rsidRDefault="009A3F75" w:rsidP="00997D31">
      <w:pPr>
        <w:pStyle w:val="NoSpacing"/>
        <w:numPr>
          <w:ilvl w:val="0"/>
          <w:numId w:val="18"/>
        </w:numPr>
        <w:jc w:val="both"/>
      </w:pPr>
      <w:r w:rsidRPr="007C4D59">
        <w:t>Coordinate with related EEGS committees (Advertising, Communications, SAGEEP Steering, Education, Intersociety) on publication-related initiatives such as themed issues, conference tie-ins, and educational or outreach efforts.</w:t>
      </w:r>
    </w:p>
    <w:p w14:paraId="7D4441CE" w14:textId="15DE0B3F" w:rsidR="005A07B5" w:rsidRDefault="00656040" w:rsidP="005A07B5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Tasks for Accomplishing </w:t>
      </w:r>
      <w:r w:rsidR="005365E6">
        <w:rPr>
          <w:b/>
          <w:u w:val="single"/>
        </w:rPr>
        <w:t xml:space="preserve">Annual </w:t>
      </w:r>
      <w:r>
        <w:rPr>
          <w:b/>
          <w:u w:val="single"/>
        </w:rPr>
        <w:t>Goals</w:t>
      </w:r>
      <w:r w:rsidR="005A07B5">
        <w:rPr>
          <w:b/>
          <w:u w:val="single"/>
        </w:rPr>
        <w:t>:</w:t>
      </w:r>
    </w:p>
    <w:p w14:paraId="3E9D6FC0" w14:textId="77777777" w:rsidR="005A07B5" w:rsidRDefault="005A07B5" w:rsidP="005A07B5">
      <w:pPr>
        <w:spacing w:after="0" w:line="240" w:lineRule="auto"/>
        <w:ind w:left="720"/>
        <w:jc w:val="both"/>
      </w:pPr>
    </w:p>
    <w:p w14:paraId="4516ED97" w14:textId="77777777" w:rsidR="00CC6812" w:rsidRDefault="00CC6812" w:rsidP="00CC6812">
      <w:pPr>
        <w:pStyle w:val="NoSpacing"/>
        <w:numPr>
          <w:ilvl w:val="0"/>
          <w:numId w:val="21"/>
        </w:numPr>
        <w:jc w:val="both"/>
      </w:pPr>
      <w:r>
        <w:t>Publication Planning &amp; Calendars: Review and track near</w:t>
      </w:r>
      <w:r>
        <w:rPr>
          <w:rFonts w:ascii="Cambria Math" w:hAnsi="Cambria Math" w:cs="Cambria Math"/>
        </w:rPr>
        <w:t>‑</w:t>
      </w:r>
      <w:r>
        <w:t>term and annual calendars for FastTIMES and JEEG (issue themes, deadlines, production windows).</w:t>
      </w:r>
    </w:p>
    <w:p w14:paraId="1BA591E6" w14:textId="77777777" w:rsidR="00CC6812" w:rsidRDefault="00CC6812" w:rsidP="00CC6812">
      <w:pPr>
        <w:pStyle w:val="NoSpacing"/>
        <w:numPr>
          <w:ilvl w:val="0"/>
          <w:numId w:val="21"/>
        </w:numPr>
        <w:jc w:val="both"/>
      </w:pPr>
      <w:r>
        <w:t>Special Sections &amp; Guest Editors: Maintain a rolling list of candidate topics and subject</w:t>
      </w:r>
      <w:r>
        <w:rPr>
          <w:rFonts w:ascii="Cambria Math" w:hAnsi="Cambria Math" w:cs="Cambria Math"/>
        </w:rPr>
        <w:t>‑</w:t>
      </w:r>
      <w:r>
        <w:t>matter experts; review proposals; assist Editors in recruiting guest editors and managing scopes &amp; timelines.</w:t>
      </w:r>
    </w:p>
    <w:p w14:paraId="39DAE871" w14:textId="3B8B401E" w:rsidR="00CC6812" w:rsidRDefault="00CC6812" w:rsidP="00CC6812">
      <w:pPr>
        <w:pStyle w:val="NoSpacing"/>
        <w:numPr>
          <w:ilvl w:val="0"/>
          <w:numId w:val="21"/>
        </w:numPr>
        <w:jc w:val="both"/>
      </w:pPr>
      <w:r>
        <w:t>Editorial Standards &amp; Ethics: Support adherence to ethical practices (e.g., conflict</w:t>
      </w:r>
      <w:r>
        <w:rPr>
          <w:rFonts w:ascii="Cambria Math" w:hAnsi="Cambria Math" w:cs="Cambria Math"/>
        </w:rPr>
        <w:t>‑</w:t>
      </w:r>
      <w:r>
        <w:t>of</w:t>
      </w:r>
      <w:r>
        <w:rPr>
          <w:rFonts w:ascii="Cambria Math" w:hAnsi="Cambria Math" w:cs="Cambria Math"/>
        </w:rPr>
        <w:t>‑</w:t>
      </w:r>
      <w:r>
        <w:t>interest disclosures, reviewer guidance) in collaboration with the Editors and publisher systems.</w:t>
      </w:r>
    </w:p>
    <w:p w14:paraId="1E140042" w14:textId="6827A1BA" w:rsidR="00CC6812" w:rsidRDefault="00CC6812" w:rsidP="00CC6812">
      <w:pPr>
        <w:pStyle w:val="NoSpacing"/>
        <w:numPr>
          <w:ilvl w:val="0"/>
          <w:numId w:val="21"/>
        </w:numPr>
        <w:jc w:val="both"/>
      </w:pPr>
      <w:r>
        <w:t>K</w:t>
      </w:r>
      <w:r w:rsidR="00E05930">
        <w:t xml:space="preserve">ey Performance </w:t>
      </w:r>
      <w:r>
        <w:t>I</w:t>
      </w:r>
      <w:r w:rsidR="00E05930">
        <w:t>ndicators (KPI</w:t>
      </w:r>
      <w:r>
        <w:t>s</w:t>
      </w:r>
      <w:r w:rsidR="00E05930">
        <w:t>)</w:t>
      </w:r>
      <w:r>
        <w:t xml:space="preserve"> &amp; Risk Watch: Receive periodic updates on acceptance rates, time</w:t>
      </w:r>
      <w:r>
        <w:rPr>
          <w:rFonts w:ascii="Cambria Math" w:hAnsi="Cambria Math" w:cs="Cambria Math"/>
        </w:rPr>
        <w:t>‑</w:t>
      </w:r>
      <w:r>
        <w:t>to</w:t>
      </w:r>
      <w:r>
        <w:rPr>
          <w:rFonts w:ascii="Cambria Math" w:hAnsi="Cambria Math" w:cs="Cambria Math"/>
        </w:rPr>
        <w:t>‑</w:t>
      </w:r>
      <w:r>
        <w:t>first</w:t>
      </w:r>
      <w:r>
        <w:rPr>
          <w:rFonts w:ascii="Cambria Math" w:hAnsi="Cambria Math" w:cs="Cambria Math"/>
        </w:rPr>
        <w:t>‑</w:t>
      </w:r>
      <w:r>
        <w:t>decision, time</w:t>
      </w:r>
      <w:r>
        <w:rPr>
          <w:rFonts w:ascii="Cambria Math" w:hAnsi="Cambria Math" w:cs="Cambria Math"/>
        </w:rPr>
        <w:t>‑</w:t>
      </w:r>
      <w:r>
        <w:t>to</w:t>
      </w:r>
      <w:r>
        <w:rPr>
          <w:rFonts w:ascii="Cambria Math" w:hAnsi="Cambria Math" w:cs="Cambria Math"/>
        </w:rPr>
        <w:t>‑</w:t>
      </w:r>
      <w:r>
        <w:t>publication, pipeline health, and production risks to inform Board awareness.</w:t>
      </w:r>
    </w:p>
    <w:p w14:paraId="311A502A" w14:textId="5B5A4C0D" w:rsidR="00CC6812" w:rsidRDefault="00CC6812" w:rsidP="00CC6812">
      <w:pPr>
        <w:pStyle w:val="NoSpacing"/>
        <w:numPr>
          <w:ilvl w:val="0"/>
          <w:numId w:val="21"/>
        </w:numPr>
        <w:jc w:val="both"/>
      </w:pPr>
      <w:r>
        <w:t>Editor</w:t>
      </w:r>
      <w:r>
        <w:rPr>
          <w:rFonts w:ascii="Cambria Math" w:hAnsi="Cambria Math" w:cs="Cambria Math"/>
        </w:rPr>
        <w:t>‑</w:t>
      </w:r>
      <w:r>
        <w:t>in</w:t>
      </w:r>
      <w:r>
        <w:rPr>
          <w:rFonts w:ascii="Cambria Math" w:hAnsi="Cambria Math" w:cs="Cambria Math"/>
        </w:rPr>
        <w:t>‑</w:t>
      </w:r>
      <w:r>
        <w:t xml:space="preserve">Chief Searches: When requested by the Board, </w:t>
      </w:r>
      <w:r w:rsidR="00FC6E86">
        <w:t>form</w:t>
      </w:r>
      <w:r>
        <w:t xml:space="preserve"> and lead search processes for JEEG or FastTIMES editorial leadership; draft position descriptions; solicit nominations; conduct interviews; recommend finalists.</w:t>
      </w:r>
    </w:p>
    <w:p w14:paraId="5982230A" w14:textId="77777777" w:rsidR="00CC6812" w:rsidRDefault="00CC6812" w:rsidP="00CC6812">
      <w:pPr>
        <w:pStyle w:val="NoSpacing"/>
        <w:numPr>
          <w:ilvl w:val="0"/>
          <w:numId w:val="21"/>
        </w:numPr>
        <w:jc w:val="both"/>
      </w:pPr>
      <w:r>
        <w:t>Policy &amp; Continuity: Keep brief, durable documentation (e.g., Special Issue Proposal template; EIC Search SOP) and recommend updates as needed.</w:t>
      </w:r>
    </w:p>
    <w:p w14:paraId="4E089415" w14:textId="19D377A0" w:rsidR="005A07B5" w:rsidRDefault="00CC6812" w:rsidP="00CC6812">
      <w:pPr>
        <w:pStyle w:val="NoSpacing"/>
        <w:numPr>
          <w:ilvl w:val="0"/>
          <w:numId w:val="21"/>
        </w:numPr>
        <w:jc w:val="both"/>
      </w:pPr>
      <w:r>
        <w:t>Board Reporting: Submit written update before each Board meeting</w:t>
      </w:r>
      <w:r w:rsidR="007C4D59">
        <w:t xml:space="preserve"> </w:t>
      </w:r>
      <w:r>
        <w:t>and an annual summary highlighting accomplishments, challenges, and forward plans.</w:t>
      </w:r>
    </w:p>
    <w:p w14:paraId="5C140B03" w14:textId="77777777" w:rsidR="00C969BF" w:rsidRDefault="00C969BF" w:rsidP="00C969BF">
      <w:pPr>
        <w:pStyle w:val="NoSpacing"/>
      </w:pPr>
    </w:p>
    <w:p w14:paraId="4C942753" w14:textId="77777777" w:rsidR="005365E6" w:rsidRPr="00CE60DB" w:rsidRDefault="005365E6" w:rsidP="005365E6">
      <w:pPr>
        <w:spacing w:after="0" w:line="240" w:lineRule="auto"/>
        <w:jc w:val="both"/>
        <w:rPr>
          <w:rFonts w:cstheme="minorHAnsi"/>
          <w:b/>
          <w:u w:val="single"/>
        </w:rPr>
      </w:pPr>
      <w:commentRangeStart w:id="0"/>
      <w:r>
        <w:rPr>
          <w:rFonts w:cstheme="minorHAnsi"/>
          <w:b/>
          <w:u w:val="single"/>
        </w:rPr>
        <w:t>Annual Deliverables</w:t>
      </w:r>
      <w:r w:rsidRPr="00CE60DB">
        <w:rPr>
          <w:rFonts w:cstheme="minorHAnsi"/>
          <w:b/>
          <w:u w:val="single"/>
        </w:rPr>
        <w:t xml:space="preserve"> (e.g. Annual Reports, Membership Survey, etc.):</w:t>
      </w:r>
    </w:p>
    <w:p w14:paraId="29F3CE39" w14:textId="77777777" w:rsidR="00373F1B" w:rsidRDefault="00373F1B" w:rsidP="00373F1B">
      <w:pPr>
        <w:pStyle w:val="NoSpacing"/>
      </w:pPr>
    </w:p>
    <w:commentRangeEnd w:id="0"/>
    <w:p w14:paraId="565F297B" w14:textId="77777777" w:rsidR="009A3F75" w:rsidRPr="007C4D59" w:rsidRDefault="009A3F75" w:rsidP="009A3F75">
      <w:pPr>
        <w:pStyle w:val="NoSpacing"/>
        <w:numPr>
          <w:ilvl w:val="0"/>
          <w:numId w:val="20"/>
        </w:numPr>
      </w:pPr>
      <w:r w:rsidRPr="007C4D59">
        <w:rPr>
          <w:rStyle w:val="CommentReference"/>
          <w:sz w:val="22"/>
          <w:szCs w:val="22"/>
        </w:rPr>
        <w:commentReference w:id="0"/>
      </w:r>
      <w:r w:rsidRPr="007C4D59">
        <w:t>Quarterly publication status report to the Board covering FastTIMES and JEEG.</w:t>
      </w:r>
    </w:p>
    <w:p w14:paraId="1BC727C1" w14:textId="77777777" w:rsidR="009A3F75" w:rsidRPr="007C4D59" w:rsidRDefault="009A3F75" w:rsidP="009A3F75">
      <w:pPr>
        <w:pStyle w:val="NoSpacing"/>
        <w:numPr>
          <w:ilvl w:val="0"/>
          <w:numId w:val="20"/>
        </w:numPr>
      </w:pPr>
      <w:r w:rsidRPr="007C4D59">
        <w:t>Annual publications summary, including key metrics, performance indicators, special sections, and outlook for future themes or initiatives.</w:t>
      </w:r>
    </w:p>
    <w:p w14:paraId="424CE94F" w14:textId="77777777" w:rsidR="009A3F75" w:rsidRPr="007C4D59" w:rsidRDefault="009A3F75" w:rsidP="009A3F75">
      <w:pPr>
        <w:pStyle w:val="NoSpacing"/>
        <w:numPr>
          <w:ilvl w:val="0"/>
          <w:numId w:val="20"/>
        </w:numPr>
      </w:pPr>
      <w:r w:rsidRPr="007C4D59">
        <w:t>Maintained templates and SOPs for special issues, editorial searches, and procedural continuity, stored in the Society’s shared repository.</w:t>
      </w:r>
    </w:p>
    <w:p w14:paraId="1B9F5F82" w14:textId="77777777" w:rsidR="009A3F75" w:rsidRPr="007C4D59" w:rsidRDefault="009A3F75" w:rsidP="009A3F75">
      <w:pPr>
        <w:pStyle w:val="NoSpacing"/>
        <w:numPr>
          <w:ilvl w:val="0"/>
          <w:numId w:val="20"/>
        </w:numPr>
      </w:pPr>
      <w:r w:rsidRPr="007C4D59">
        <w:t>Updated rolling calendar of publication schedules, special issue opportunities, and major milestones.</w:t>
      </w:r>
    </w:p>
    <w:p w14:paraId="430C1D33" w14:textId="77777777" w:rsidR="009A3F75" w:rsidRPr="00B1084C" w:rsidRDefault="009A3F75" w:rsidP="009A3F75">
      <w:pPr>
        <w:pStyle w:val="NoSpacing"/>
        <w:ind w:left="720"/>
      </w:pPr>
    </w:p>
    <w:p w14:paraId="16434584" w14:textId="77777777" w:rsidR="003A0BE6" w:rsidRDefault="003A0BE6" w:rsidP="003A0BE6"/>
    <w:sectPr w:rsidR="003A0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mber Onufer" w:date="2025-11-20T08:00:00Z" w:initials="AO">
    <w:p w14:paraId="003801EB" w14:textId="77777777" w:rsidR="009A3F75" w:rsidRDefault="009A3F75" w:rsidP="009A3F75">
      <w:pPr>
        <w:pStyle w:val="CommentText"/>
      </w:pPr>
      <w:r>
        <w:rPr>
          <w:rStyle w:val="CommentReference"/>
        </w:rPr>
        <w:annotationRef/>
      </w:r>
      <w:r>
        <w:t>Suggested word changes in red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3801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989BDE" w16cex:dateUtc="2025-11-20T14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3801EB" w16cid:durableId="02989B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5512" w14:textId="77777777" w:rsidR="00524B98" w:rsidRDefault="00524B98" w:rsidP="005365E6">
      <w:pPr>
        <w:spacing w:after="0" w:line="240" w:lineRule="auto"/>
      </w:pPr>
      <w:r>
        <w:separator/>
      </w:r>
    </w:p>
  </w:endnote>
  <w:endnote w:type="continuationSeparator" w:id="0">
    <w:p w14:paraId="58261EA1" w14:textId="77777777" w:rsidR="00524B98" w:rsidRDefault="00524B98" w:rsidP="0053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A40AE" w14:textId="77777777" w:rsidR="00524B98" w:rsidRDefault="00524B98" w:rsidP="005365E6">
      <w:pPr>
        <w:spacing w:after="0" w:line="240" w:lineRule="auto"/>
      </w:pPr>
      <w:r>
        <w:separator/>
      </w:r>
    </w:p>
  </w:footnote>
  <w:footnote w:type="continuationSeparator" w:id="0">
    <w:p w14:paraId="4473130C" w14:textId="77777777" w:rsidR="00524B98" w:rsidRDefault="00524B98" w:rsidP="00536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494"/>
    <w:multiLevelType w:val="hybridMultilevel"/>
    <w:tmpl w:val="A5DA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132C"/>
    <w:multiLevelType w:val="hybridMultilevel"/>
    <w:tmpl w:val="4BBE3DAE"/>
    <w:lvl w:ilvl="0" w:tplc="99C818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70F6E"/>
    <w:multiLevelType w:val="hybridMultilevel"/>
    <w:tmpl w:val="FB16416C"/>
    <w:lvl w:ilvl="0" w:tplc="81E23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32F04"/>
    <w:multiLevelType w:val="hybridMultilevel"/>
    <w:tmpl w:val="56AA1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80A51"/>
    <w:multiLevelType w:val="hybridMultilevel"/>
    <w:tmpl w:val="48986630"/>
    <w:lvl w:ilvl="0" w:tplc="A94652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9536C"/>
    <w:multiLevelType w:val="hybridMultilevel"/>
    <w:tmpl w:val="417EF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4484"/>
    <w:multiLevelType w:val="hybridMultilevel"/>
    <w:tmpl w:val="815AC29A"/>
    <w:lvl w:ilvl="0" w:tplc="88B2B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4E5A07"/>
    <w:multiLevelType w:val="hybridMultilevel"/>
    <w:tmpl w:val="19986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873DD7"/>
    <w:multiLevelType w:val="hybridMultilevel"/>
    <w:tmpl w:val="314EC506"/>
    <w:lvl w:ilvl="0" w:tplc="906E4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C60E50"/>
    <w:multiLevelType w:val="hybridMultilevel"/>
    <w:tmpl w:val="7F14B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FC0BDF"/>
    <w:multiLevelType w:val="hybridMultilevel"/>
    <w:tmpl w:val="A2BA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1793E"/>
    <w:multiLevelType w:val="hybridMultilevel"/>
    <w:tmpl w:val="0B7E5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4169"/>
    <w:multiLevelType w:val="hybridMultilevel"/>
    <w:tmpl w:val="2390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0056E"/>
    <w:multiLevelType w:val="hybridMultilevel"/>
    <w:tmpl w:val="125C9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C06EE6"/>
    <w:multiLevelType w:val="hybridMultilevel"/>
    <w:tmpl w:val="5C8E194A"/>
    <w:lvl w:ilvl="0" w:tplc="BA305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040F33"/>
    <w:multiLevelType w:val="hybridMultilevel"/>
    <w:tmpl w:val="8FF64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C2A04"/>
    <w:multiLevelType w:val="hybridMultilevel"/>
    <w:tmpl w:val="19D21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EE6E7C"/>
    <w:multiLevelType w:val="hybridMultilevel"/>
    <w:tmpl w:val="4C000C0A"/>
    <w:lvl w:ilvl="0" w:tplc="C25E3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5A1B96"/>
    <w:multiLevelType w:val="hybridMultilevel"/>
    <w:tmpl w:val="E3C6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348D2"/>
    <w:multiLevelType w:val="multilevel"/>
    <w:tmpl w:val="D31C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D20CE7"/>
    <w:multiLevelType w:val="hybridMultilevel"/>
    <w:tmpl w:val="45A67C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5271EB"/>
    <w:multiLevelType w:val="hybridMultilevel"/>
    <w:tmpl w:val="DEB0B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A813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39863">
    <w:abstractNumId w:val="12"/>
  </w:num>
  <w:num w:numId="2" w16cid:durableId="1234698389">
    <w:abstractNumId w:val="18"/>
  </w:num>
  <w:num w:numId="3" w16cid:durableId="1499343685">
    <w:abstractNumId w:val="4"/>
  </w:num>
  <w:num w:numId="4" w16cid:durableId="1098675051">
    <w:abstractNumId w:val="1"/>
  </w:num>
  <w:num w:numId="5" w16cid:durableId="2093577758">
    <w:abstractNumId w:val="2"/>
  </w:num>
  <w:num w:numId="6" w16cid:durableId="2024935909">
    <w:abstractNumId w:val="21"/>
  </w:num>
  <w:num w:numId="7" w16cid:durableId="182204843">
    <w:abstractNumId w:val="10"/>
  </w:num>
  <w:num w:numId="8" w16cid:durableId="1913658916">
    <w:abstractNumId w:val="3"/>
  </w:num>
  <w:num w:numId="9" w16cid:durableId="739670920">
    <w:abstractNumId w:val="8"/>
  </w:num>
  <w:num w:numId="10" w16cid:durableId="1821771383">
    <w:abstractNumId w:val="17"/>
  </w:num>
  <w:num w:numId="11" w16cid:durableId="875580581">
    <w:abstractNumId w:val="6"/>
  </w:num>
  <w:num w:numId="12" w16cid:durableId="694234748">
    <w:abstractNumId w:val="14"/>
  </w:num>
  <w:num w:numId="13" w16cid:durableId="1661880">
    <w:abstractNumId w:val="9"/>
  </w:num>
  <w:num w:numId="14" w16cid:durableId="1901331464">
    <w:abstractNumId w:val="13"/>
  </w:num>
  <w:num w:numId="15" w16cid:durableId="1167094627">
    <w:abstractNumId w:val="20"/>
  </w:num>
  <w:num w:numId="16" w16cid:durableId="954798901">
    <w:abstractNumId w:val="0"/>
  </w:num>
  <w:num w:numId="17" w16cid:durableId="638193455">
    <w:abstractNumId w:val="7"/>
  </w:num>
  <w:num w:numId="18" w16cid:durableId="401293011">
    <w:abstractNumId w:val="16"/>
  </w:num>
  <w:num w:numId="19" w16cid:durableId="1248996315">
    <w:abstractNumId w:val="11"/>
  </w:num>
  <w:num w:numId="20" w16cid:durableId="2005468677">
    <w:abstractNumId w:val="5"/>
  </w:num>
  <w:num w:numId="21" w16cid:durableId="237980745">
    <w:abstractNumId w:val="15"/>
  </w:num>
  <w:num w:numId="22" w16cid:durableId="133765991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mber Onufer">
    <w15:presenceInfo w15:providerId="AD" w15:userId="S::ambero@exiusa.com::c8437b84-d3f5-4c0c-857f-1244c192bd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9C"/>
    <w:rsid w:val="000554C3"/>
    <w:rsid w:val="000C63A4"/>
    <w:rsid w:val="0013128C"/>
    <w:rsid w:val="001445D0"/>
    <w:rsid w:val="00146E90"/>
    <w:rsid w:val="001A0DF3"/>
    <w:rsid w:val="001A1401"/>
    <w:rsid w:val="0028469C"/>
    <w:rsid w:val="002B4D3C"/>
    <w:rsid w:val="00303E81"/>
    <w:rsid w:val="0033050F"/>
    <w:rsid w:val="0036228F"/>
    <w:rsid w:val="00373F1B"/>
    <w:rsid w:val="003A0BE6"/>
    <w:rsid w:val="00400FC8"/>
    <w:rsid w:val="00416DF3"/>
    <w:rsid w:val="00430506"/>
    <w:rsid w:val="004A767E"/>
    <w:rsid w:val="004B4334"/>
    <w:rsid w:val="004D6420"/>
    <w:rsid w:val="00524B98"/>
    <w:rsid w:val="005365E6"/>
    <w:rsid w:val="00540D53"/>
    <w:rsid w:val="00554268"/>
    <w:rsid w:val="005A07B5"/>
    <w:rsid w:val="005A17FD"/>
    <w:rsid w:val="0060439E"/>
    <w:rsid w:val="0061063C"/>
    <w:rsid w:val="00623F5B"/>
    <w:rsid w:val="00656040"/>
    <w:rsid w:val="00674666"/>
    <w:rsid w:val="007C4D59"/>
    <w:rsid w:val="00940F2B"/>
    <w:rsid w:val="009438B0"/>
    <w:rsid w:val="00997D31"/>
    <w:rsid w:val="009A3F75"/>
    <w:rsid w:val="009E5E4B"/>
    <w:rsid w:val="00A06254"/>
    <w:rsid w:val="00A30F09"/>
    <w:rsid w:val="00A85F07"/>
    <w:rsid w:val="00AD083C"/>
    <w:rsid w:val="00AD2171"/>
    <w:rsid w:val="00AD2711"/>
    <w:rsid w:val="00B0318C"/>
    <w:rsid w:val="00B1084C"/>
    <w:rsid w:val="00B32CCE"/>
    <w:rsid w:val="00B3373B"/>
    <w:rsid w:val="00B60E49"/>
    <w:rsid w:val="00C90CC8"/>
    <w:rsid w:val="00C969BF"/>
    <w:rsid w:val="00CB2E34"/>
    <w:rsid w:val="00CC4241"/>
    <w:rsid w:val="00CC6812"/>
    <w:rsid w:val="00D16F91"/>
    <w:rsid w:val="00D27FEA"/>
    <w:rsid w:val="00D349D0"/>
    <w:rsid w:val="00D46DDC"/>
    <w:rsid w:val="00E05930"/>
    <w:rsid w:val="00E7779A"/>
    <w:rsid w:val="00EF093E"/>
    <w:rsid w:val="00F46111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1D965"/>
  <w15:chartTrackingRefBased/>
  <w15:docId w15:val="{C4395624-B221-4F56-A03D-9162043A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6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3E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E8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97D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36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5E6"/>
  </w:style>
  <w:style w:type="paragraph" w:styleId="Footer">
    <w:name w:val="footer"/>
    <w:basedOn w:val="Normal"/>
    <w:link w:val="FooterChar"/>
    <w:uiPriority w:val="99"/>
    <w:unhideWhenUsed/>
    <w:rsid w:val="00536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5E6"/>
  </w:style>
  <w:style w:type="character" w:styleId="CommentReference">
    <w:name w:val="annotation reference"/>
    <w:basedOn w:val="DefaultParagraphFont"/>
    <w:uiPriority w:val="99"/>
    <w:semiHidden/>
    <w:unhideWhenUsed/>
    <w:rsid w:val="009A3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3F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3F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F7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A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3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3579</Characters>
  <Application>Microsoft Office Word</Application>
  <DocSecurity>0</DocSecurity>
  <Lines>76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M. Martinez</dc:creator>
  <cp:keywords/>
  <dc:description/>
  <cp:lastModifiedBy>Jackie Jacoby</cp:lastModifiedBy>
  <cp:revision>3</cp:revision>
  <dcterms:created xsi:type="dcterms:W3CDTF">2026-02-16T15:11:00Z</dcterms:created>
  <dcterms:modified xsi:type="dcterms:W3CDTF">2026-06-17T15:37:00Z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30986fe2-9ac6-4817-b772-15430568eb8e</vt:lpwstr>
  </property>
</Properties>
</file>