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D48C" w14:textId="348B7802" w:rsidR="006624E1" w:rsidRPr="008D5347" w:rsidRDefault="00F24FA3" w:rsidP="008D5347">
      <w:pPr>
        <w:jc w:val="center"/>
        <w:rPr>
          <w:rFonts w:ascii="Times New Roman" w:hAnsi="Times New Roman" w:cs="Times New Roman"/>
          <w:b/>
          <w:bCs/>
          <w:sz w:val="28"/>
          <w:szCs w:val="28"/>
        </w:rPr>
      </w:pPr>
      <w:r>
        <w:rPr>
          <w:rFonts w:ascii="Times New Roman" w:hAnsi="Times New Roman" w:cs="Times New Roman"/>
          <w:b/>
          <w:bCs/>
          <w:sz w:val="28"/>
          <w:szCs w:val="28"/>
        </w:rPr>
        <w:t>THE ROLE OF HVSR</w:t>
      </w:r>
      <w:r w:rsidR="008D5347" w:rsidRPr="008D5347">
        <w:rPr>
          <w:rFonts w:ascii="Times New Roman" w:hAnsi="Times New Roman" w:cs="Times New Roman"/>
          <w:b/>
          <w:bCs/>
          <w:sz w:val="28"/>
          <w:szCs w:val="28"/>
        </w:rPr>
        <w:t xml:space="preserve"> IN REMAPPING</w:t>
      </w:r>
      <w:r w:rsidR="00584A47">
        <w:rPr>
          <w:rFonts w:ascii="Times New Roman" w:hAnsi="Times New Roman" w:cs="Times New Roman"/>
          <w:b/>
          <w:bCs/>
          <w:sz w:val="28"/>
          <w:szCs w:val="28"/>
        </w:rPr>
        <w:t xml:space="preserve"> OHIO’S</w:t>
      </w:r>
      <w:r w:rsidR="008D5347" w:rsidRPr="008D5347">
        <w:rPr>
          <w:rFonts w:ascii="Times New Roman" w:hAnsi="Times New Roman" w:cs="Times New Roman"/>
          <w:b/>
          <w:bCs/>
          <w:sz w:val="28"/>
          <w:szCs w:val="28"/>
        </w:rPr>
        <w:t xml:space="preserve"> </w:t>
      </w:r>
      <w:r w:rsidR="006B40D7">
        <w:rPr>
          <w:rFonts w:ascii="Times New Roman" w:hAnsi="Times New Roman" w:cs="Times New Roman"/>
          <w:b/>
          <w:bCs/>
          <w:sz w:val="28"/>
          <w:szCs w:val="28"/>
        </w:rPr>
        <w:t>SUBSURFACE</w:t>
      </w:r>
      <w:r w:rsidR="00584A47">
        <w:rPr>
          <w:rFonts w:ascii="Times New Roman" w:hAnsi="Times New Roman" w:cs="Times New Roman"/>
          <w:b/>
          <w:bCs/>
          <w:sz w:val="28"/>
          <w:szCs w:val="28"/>
        </w:rPr>
        <w:t xml:space="preserve"> AND </w:t>
      </w:r>
      <w:r>
        <w:rPr>
          <w:rFonts w:ascii="Times New Roman" w:hAnsi="Times New Roman" w:cs="Times New Roman"/>
          <w:b/>
          <w:bCs/>
          <w:sz w:val="28"/>
          <w:szCs w:val="28"/>
        </w:rPr>
        <w:t>REDIS</w:t>
      </w:r>
      <w:r w:rsidR="00357C43">
        <w:rPr>
          <w:rFonts w:ascii="Times New Roman" w:hAnsi="Times New Roman" w:cs="Times New Roman"/>
          <w:b/>
          <w:bCs/>
          <w:sz w:val="28"/>
          <w:szCs w:val="28"/>
        </w:rPr>
        <w:t>C</w:t>
      </w:r>
      <w:r>
        <w:rPr>
          <w:rFonts w:ascii="Times New Roman" w:hAnsi="Times New Roman" w:cs="Times New Roman"/>
          <w:b/>
          <w:bCs/>
          <w:sz w:val="28"/>
          <w:szCs w:val="28"/>
        </w:rPr>
        <w:t xml:space="preserve">OVERING </w:t>
      </w:r>
      <w:r w:rsidR="00584A47">
        <w:rPr>
          <w:rFonts w:ascii="Times New Roman" w:hAnsi="Times New Roman" w:cs="Times New Roman"/>
          <w:b/>
          <w:bCs/>
          <w:sz w:val="28"/>
          <w:szCs w:val="28"/>
        </w:rPr>
        <w:t>THE TEAYS RIVER VALLEY</w:t>
      </w:r>
    </w:p>
    <w:p w14:paraId="202D4F2E" w14:textId="11ABE7B8" w:rsidR="00424083" w:rsidRPr="008D5347" w:rsidRDefault="006624E1" w:rsidP="008D5347">
      <w:pPr>
        <w:spacing w:after="0"/>
        <w:jc w:val="center"/>
        <w:rPr>
          <w:rFonts w:ascii="Times New Roman" w:hAnsi="Times New Roman" w:cs="Times New Roman"/>
          <w:i/>
          <w:iCs/>
          <w:sz w:val="24"/>
          <w:szCs w:val="24"/>
        </w:rPr>
      </w:pPr>
      <w:r w:rsidRPr="008D5347">
        <w:rPr>
          <w:rFonts w:ascii="Times New Roman" w:hAnsi="Times New Roman" w:cs="Times New Roman"/>
          <w:i/>
          <w:iCs/>
          <w:sz w:val="24"/>
          <w:szCs w:val="24"/>
        </w:rPr>
        <w:t>Tyler A. Norris</w:t>
      </w:r>
      <w:r w:rsidR="008D5347" w:rsidRPr="008D5347">
        <w:rPr>
          <w:rFonts w:ascii="Times New Roman" w:hAnsi="Times New Roman" w:cs="Times New Roman"/>
          <w:i/>
          <w:iCs/>
          <w:sz w:val="24"/>
          <w:szCs w:val="24"/>
        </w:rPr>
        <w:t xml:space="preserve">, </w:t>
      </w:r>
      <w:r w:rsidRPr="008D5347">
        <w:rPr>
          <w:rFonts w:ascii="Times New Roman" w:hAnsi="Times New Roman" w:cs="Times New Roman"/>
          <w:i/>
          <w:iCs/>
          <w:sz w:val="24"/>
          <w:szCs w:val="24"/>
        </w:rPr>
        <w:t>Ohio Geological Surve</w:t>
      </w:r>
      <w:r w:rsidR="00424083" w:rsidRPr="008D5347">
        <w:rPr>
          <w:rFonts w:ascii="Times New Roman" w:hAnsi="Times New Roman" w:cs="Times New Roman"/>
          <w:i/>
          <w:iCs/>
          <w:sz w:val="24"/>
          <w:szCs w:val="24"/>
        </w:rPr>
        <w:t>y</w:t>
      </w:r>
      <w:r w:rsidR="008D5347" w:rsidRPr="008D5347">
        <w:rPr>
          <w:rFonts w:ascii="Times New Roman" w:hAnsi="Times New Roman" w:cs="Times New Roman"/>
          <w:i/>
          <w:iCs/>
          <w:sz w:val="24"/>
          <w:szCs w:val="24"/>
        </w:rPr>
        <w:t>, Columbus, OH</w:t>
      </w:r>
    </w:p>
    <w:p w14:paraId="192B5FBA" w14:textId="77777777" w:rsidR="008D5347" w:rsidRDefault="008D5347" w:rsidP="008D5347">
      <w:pPr>
        <w:spacing w:after="0"/>
        <w:jc w:val="center"/>
        <w:rPr>
          <w:rFonts w:ascii="Times New Roman" w:hAnsi="Times New Roman" w:cs="Times New Roman"/>
          <w:i/>
          <w:iCs/>
        </w:rPr>
      </w:pPr>
    </w:p>
    <w:p w14:paraId="28ABF213" w14:textId="77777777" w:rsidR="008D5347" w:rsidRPr="00C668E2" w:rsidRDefault="008D5347" w:rsidP="008D5347">
      <w:pPr>
        <w:spacing w:after="0"/>
        <w:jc w:val="center"/>
        <w:rPr>
          <w:rFonts w:ascii="Times New Roman" w:hAnsi="Times New Roman" w:cs="Times New Roman"/>
          <w:i/>
          <w:iCs/>
          <w:sz w:val="24"/>
          <w:szCs w:val="24"/>
        </w:rPr>
      </w:pPr>
    </w:p>
    <w:p w14:paraId="31532973" w14:textId="0750DCAB" w:rsidR="008D5347" w:rsidRPr="009B6E78" w:rsidRDefault="008D5347" w:rsidP="008D5347">
      <w:pPr>
        <w:spacing w:after="0"/>
        <w:jc w:val="center"/>
        <w:rPr>
          <w:rFonts w:ascii="Times New Roman" w:hAnsi="Times New Roman" w:cs="Times New Roman"/>
          <w:b/>
          <w:bCs/>
          <w:sz w:val="28"/>
          <w:szCs w:val="28"/>
        </w:rPr>
      </w:pPr>
      <w:r w:rsidRPr="009B6E78">
        <w:rPr>
          <w:rFonts w:ascii="Times New Roman" w:hAnsi="Times New Roman" w:cs="Times New Roman"/>
          <w:b/>
          <w:bCs/>
          <w:sz w:val="28"/>
          <w:szCs w:val="28"/>
        </w:rPr>
        <w:t>Abstract</w:t>
      </w:r>
    </w:p>
    <w:p w14:paraId="2F174790" w14:textId="5E88D0DA" w:rsidR="006624E1" w:rsidRPr="008D5347" w:rsidRDefault="00074CD9" w:rsidP="006624E1">
      <w:pPr>
        <w:rPr>
          <w:rFonts w:ascii="Times New Roman" w:hAnsi="Times New Roman" w:cs="Times New Roman"/>
          <w:sz w:val="24"/>
          <w:szCs w:val="24"/>
        </w:rPr>
      </w:pPr>
      <w:r>
        <w:rPr>
          <w:rFonts w:ascii="Times New Roman" w:hAnsi="Times New Roman" w:cs="Times New Roman"/>
          <w:sz w:val="24"/>
          <w:szCs w:val="24"/>
        </w:rPr>
        <w:t>E</w:t>
      </w:r>
      <w:r w:rsidR="006624E1" w:rsidRPr="008D5347">
        <w:rPr>
          <w:rFonts w:ascii="Times New Roman" w:hAnsi="Times New Roman" w:cs="Times New Roman"/>
          <w:sz w:val="24"/>
          <w:szCs w:val="24"/>
        </w:rPr>
        <w:t xml:space="preserve">levation of the buried bedrock surface (bedrock topography, BT) and thickness of </w:t>
      </w:r>
      <w:r w:rsidR="00DD5207" w:rsidRPr="008D5347">
        <w:rPr>
          <w:rFonts w:ascii="Times New Roman" w:hAnsi="Times New Roman" w:cs="Times New Roman"/>
          <w:sz w:val="24"/>
          <w:szCs w:val="24"/>
        </w:rPr>
        <w:t xml:space="preserve">the overlying </w:t>
      </w:r>
      <w:r w:rsidR="006624E1" w:rsidRPr="008D5347">
        <w:rPr>
          <w:rFonts w:ascii="Times New Roman" w:hAnsi="Times New Roman" w:cs="Times New Roman"/>
          <w:sz w:val="24"/>
          <w:szCs w:val="24"/>
        </w:rPr>
        <w:t>unconsolidated materials (drift thickness, DT) in</w:t>
      </w:r>
      <w:r w:rsidR="00CD6F59" w:rsidRPr="008D5347">
        <w:rPr>
          <w:rFonts w:ascii="Times New Roman" w:hAnsi="Times New Roman" w:cs="Times New Roman"/>
          <w:sz w:val="24"/>
          <w:szCs w:val="24"/>
        </w:rPr>
        <w:t xml:space="preserve"> once</w:t>
      </w:r>
      <w:r>
        <w:rPr>
          <w:rFonts w:ascii="Times New Roman" w:hAnsi="Times New Roman" w:cs="Times New Roman"/>
          <w:sz w:val="24"/>
          <w:szCs w:val="24"/>
        </w:rPr>
        <w:t>-</w:t>
      </w:r>
      <w:r w:rsidR="00CD6F59" w:rsidRPr="008D5347">
        <w:rPr>
          <w:rFonts w:ascii="Times New Roman" w:hAnsi="Times New Roman" w:cs="Times New Roman"/>
          <w:sz w:val="24"/>
          <w:szCs w:val="24"/>
        </w:rPr>
        <w:t>glaciated</w:t>
      </w:r>
      <w:r w:rsidR="006624E1" w:rsidRPr="008D5347">
        <w:rPr>
          <w:rFonts w:ascii="Times New Roman" w:hAnsi="Times New Roman" w:cs="Times New Roman"/>
          <w:sz w:val="24"/>
          <w:szCs w:val="24"/>
        </w:rPr>
        <w:t xml:space="preserve"> areas</w:t>
      </w:r>
      <w:r w:rsidR="00DD5207" w:rsidRPr="008D5347">
        <w:rPr>
          <w:rFonts w:ascii="Times New Roman" w:hAnsi="Times New Roman" w:cs="Times New Roman"/>
          <w:sz w:val="24"/>
          <w:szCs w:val="24"/>
        </w:rPr>
        <w:t xml:space="preserve"> such as Ohio</w:t>
      </w:r>
      <w:r w:rsidR="006624E1" w:rsidRPr="008D5347">
        <w:rPr>
          <w:rFonts w:ascii="Times New Roman" w:hAnsi="Times New Roman" w:cs="Times New Roman"/>
          <w:sz w:val="24"/>
          <w:szCs w:val="24"/>
        </w:rPr>
        <w:t xml:space="preserve"> are fundamental geologic datasets</w:t>
      </w:r>
      <w:r w:rsidR="00DD5207" w:rsidRPr="008D5347">
        <w:rPr>
          <w:rFonts w:ascii="Times New Roman" w:hAnsi="Times New Roman" w:cs="Times New Roman"/>
          <w:sz w:val="24"/>
          <w:szCs w:val="24"/>
        </w:rPr>
        <w:t>. This information</w:t>
      </w:r>
      <w:r w:rsidR="006624E1" w:rsidRPr="008D5347">
        <w:rPr>
          <w:rFonts w:ascii="Times New Roman" w:hAnsi="Times New Roman" w:cs="Times New Roman"/>
          <w:sz w:val="24"/>
          <w:szCs w:val="24"/>
        </w:rPr>
        <w:t xml:space="preserve"> </w:t>
      </w:r>
      <w:r w:rsidR="00DD5207" w:rsidRPr="008D5347">
        <w:rPr>
          <w:rFonts w:ascii="Times New Roman" w:hAnsi="Times New Roman" w:cs="Times New Roman"/>
          <w:sz w:val="24"/>
          <w:szCs w:val="24"/>
        </w:rPr>
        <w:t xml:space="preserve">is important </w:t>
      </w:r>
      <w:r>
        <w:rPr>
          <w:rFonts w:ascii="Times New Roman" w:hAnsi="Times New Roman" w:cs="Times New Roman"/>
          <w:sz w:val="24"/>
          <w:szCs w:val="24"/>
        </w:rPr>
        <w:t>for</w:t>
      </w:r>
      <w:r w:rsidR="006624E1" w:rsidRPr="008D5347">
        <w:rPr>
          <w:rFonts w:ascii="Times New Roman" w:hAnsi="Times New Roman" w:cs="Times New Roman"/>
          <w:sz w:val="24"/>
          <w:szCs w:val="24"/>
        </w:rPr>
        <w:t xml:space="preserve"> subsurface modeling, resource management, and </w:t>
      </w:r>
      <w:r w:rsidR="00DD5207" w:rsidRPr="008D5347">
        <w:rPr>
          <w:rFonts w:ascii="Times New Roman" w:hAnsi="Times New Roman" w:cs="Times New Roman"/>
          <w:sz w:val="24"/>
          <w:szCs w:val="24"/>
        </w:rPr>
        <w:t>engineering</w:t>
      </w:r>
      <w:r w:rsidR="006624E1" w:rsidRPr="008D5347">
        <w:rPr>
          <w:rFonts w:ascii="Times New Roman" w:hAnsi="Times New Roman" w:cs="Times New Roman"/>
          <w:sz w:val="24"/>
          <w:szCs w:val="24"/>
        </w:rPr>
        <w:t xml:space="preserve"> concerns. Previously produced BT and DT m</w:t>
      </w:r>
      <w:r w:rsidR="00701D47" w:rsidRPr="008D5347">
        <w:rPr>
          <w:rFonts w:ascii="Times New Roman" w:hAnsi="Times New Roman" w:cs="Times New Roman"/>
          <w:sz w:val="24"/>
          <w:szCs w:val="24"/>
        </w:rPr>
        <w:t>aps and m</w:t>
      </w:r>
      <w:r w:rsidR="006624E1" w:rsidRPr="008D5347">
        <w:rPr>
          <w:rFonts w:ascii="Times New Roman" w:hAnsi="Times New Roman" w:cs="Times New Roman"/>
          <w:sz w:val="24"/>
          <w:szCs w:val="24"/>
        </w:rPr>
        <w:t>odels compiled by the Ohio Geological Survey (OGS) in the early 2000s are</w:t>
      </w:r>
      <w:r w:rsidR="00DD5207" w:rsidRPr="008D5347">
        <w:rPr>
          <w:rFonts w:ascii="Times New Roman" w:hAnsi="Times New Roman" w:cs="Times New Roman"/>
          <w:sz w:val="24"/>
          <w:szCs w:val="24"/>
        </w:rPr>
        <w:t xml:space="preserve"> great </w:t>
      </w:r>
      <w:r w:rsidR="00701D47" w:rsidRPr="008D5347">
        <w:rPr>
          <w:rFonts w:ascii="Times New Roman" w:hAnsi="Times New Roman" w:cs="Times New Roman"/>
          <w:sz w:val="24"/>
          <w:szCs w:val="24"/>
        </w:rPr>
        <w:t xml:space="preserve">preliminary data </w:t>
      </w:r>
      <w:r w:rsidR="00416613" w:rsidRPr="008D5347">
        <w:rPr>
          <w:rFonts w:ascii="Times New Roman" w:hAnsi="Times New Roman" w:cs="Times New Roman"/>
          <w:sz w:val="24"/>
          <w:szCs w:val="24"/>
        </w:rPr>
        <w:t>sources but</w:t>
      </w:r>
      <w:r w:rsidR="00DD5207" w:rsidRPr="008D5347">
        <w:rPr>
          <w:rFonts w:ascii="Times New Roman" w:hAnsi="Times New Roman" w:cs="Times New Roman"/>
          <w:sz w:val="24"/>
          <w:szCs w:val="24"/>
        </w:rPr>
        <w:t xml:space="preserve"> are</w:t>
      </w:r>
      <w:r w:rsidR="006624E1" w:rsidRPr="008D5347">
        <w:rPr>
          <w:rFonts w:ascii="Times New Roman" w:hAnsi="Times New Roman" w:cs="Times New Roman"/>
          <w:sz w:val="24"/>
          <w:szCs w:val="24"/>
        </w:rPr>
        <w:t xml:space="preserve"> often inadequate for many detailed applications</w:t>
      </w:r>
      <w:r>
        <w:rPr>
          <w:rFonts w:ascii="Times New Roman" w:hAnsi="Times New Roman" w:cs="Times New Roman"/>
          <w:sz w:val="24"/>
          <w:szCs w:val="24"/>
        </w:rPr>
        <w:t>,</w:t>
      </w:r>
      <w:r w:rsidR="006624E1" w:rsidRPr="008D5347">
        <w:rPr>
          <w:rFonts w:ascii="Times New Roman" w:hAnsi="Times New Roman" w:cs="Times New Roman"/>
          <w:sz w:val="24"/>
          <w:szCs w:val="24"/>
        </w:rPr>
        <w:t xml:space="preserve"> as they were created with </w:t>
      </w:r>
      <w:r w:rsidR="00BA5350">
        <w:rPr>
          <w:rFonts w:ascii="Times New Roman" w:hAnsi="Times New Roman" w:cs="Times New Roman"/>
          <w:sz w:val="24"/>
          <w:szCs w:val="24"/>
        </w:rPr>
        <w:t>occasionally</w:t>
      </w:r>
      <w:r w:rsidR="006624E1" w:rsidRPr="008D5347">
        <w:rPr>
          <w:rFonts w:ascii="Times New Roman" w:hAnsi="Times New Roman" w:cs="Times New Roman"/>
          <w:sz w:val="24"/>
          <w:szCs w:val="24"/>
        </w:rPr>
        <w:t xml:space="preserve"> sparse control points of variable quality. The Horizontal-to-Vertical Spectral Ratio (HVSR) technique has become an important</w:t>
      </w:r>
      <w:r w:rsidR="00E35AE8">
        <w:rPr>
          <w:rFonts w:ascii="Times New Roman" w:hAnsi="Times New Roman" w:cs="Times New Roman"/>
          <w:sz w:val="24"/>
          <w:szCs w:val="24"/>
        </w:rPr>
        <w:t xml:space="preserve"> tool</w:t>
      </w:r>
      <w:r w:rsidR="006624E1" w:rsidRPr="008D5347">
        <w:rPr>
          <w:rFonts w:ascii="Times New Roman" w:hAnsi="Times New Roman" w:cs="Times New Roman"/>
          <w:sz w:val="24"/>
          <w:szCs w:val="24"/>
        </w:rPr>
        <w:t xml:space="preserve"> to refine mapping in Ohio by facilitating relatively rapid and efficient unconsolidated material thickness estimates for </w:t>
      </w:r>
      <w:r w:rsidR="00D23570" w:rsidRPr="008D5347">
        <w:rPr>
          <w:rFonts w:ascii="Times New Roman" w:hAnsi="Times New Roman" w:cs="Times New Roman"/>
          <w:sz w:val="24"/>
          <w:szCs w:val="24"/>
        </w:rPr>
        <w:t>areas of need</w:t>
      </w:r>
      <w:r w:rsidR="006624E1" w:rsidRPr="008D5347">
        <w:rPr>
          <w:rFonts w:ascii="Times New Roman" w:hAnsi="Times New Roman" w:cs="Times New Roman"/>
          <w:sz w:val="24"/>
          <w:szCs w:val="24"/>
        </w:rPr>
        <w:t>.</w:t>
      </w:r>
      <w:r w:rsidR="0021077C" w:rsidRPr="008D5347">
        <w:rPr>
          <w:rFonts w:ascii="Times New Roman" w:hAnsi="Times New Roman" w:cs="Times New Roman"/>
          <w:sz w:val="24"/>
          <w:szCs w:val="24"/>
        </w:rPr>
        <w:t xml:space="preserve"> </w:t>
      </w:r>
      <w:r w:rsidR="00E35AE8">
        <w:rPr>
          <w:rFonts w:ascii="Times New Roman" w:hAnsi="Times New Roman" w:cs="Times New Roman"/>
          <w:sz w:val="24"/>
          <w:szCs w:val="24"/>
        </w:rPr>
        <w:t xml:space="preserve">Areas </w:t>
      </w:r>
      <w:r w:rsidR="0021077C" w:rsidRPr="008D5347">
        <w:rPr>
          <w:rFonts w:ascii="Times New Roman" w:hAnsi="Times New Roman" w:cs="Times New Roman"/>
          <w:sz w:val="24"/>
          <w:szCs w:val="24"/>
        </w:rPr>
        <w:t>that contain extensive buried valleys, rapid</w:t>
      </w:r>
      <w:r w:rsidR="00D01226">
        <w:rPr>
          <w:rFonts w:ascii="Times New Roman" w:hAnsi="Times New Roman" w:cs="Times New Roman"/>
          <w:sz w:val="24"/>
          <w:szCs w:val="24"/>
        </w:rPr>
        <w:t xml:space="preserve"> development</w:t>
      </w:r>
      <w:r w:rsidR="0021077C" w:rsidRPr="008D5347">
        <w:rPr>
          <w:rFonts w:ascii="Times New Roman" w:hAnsi="Times New Roman" w:cs="Times New Roman"/>
          <w:sz w:val="24"/>
          <w:szCs w:val="24"/>
        </w:rPr>
        <w:t>,</w:t>
      </w:r>
      <w:r>
        <w:rPr>
          <w:rFonts w:ascii="Times New Roman" w:hAnsi="Times New Roman" w:cs="Times New Roman"/>
          <w:sz w:val="24"/>
          <w:szCs w:val="24"/>
        </w:rPr>
        <w:t xml:space="preserve"> </w:t>
      </w:r>
      <w:r w:rsidR="00E35AE8">
        <w:rPr>
          <w:rFonts w:ascii="Times New Roman" w:hAnsi="Times New Roman" w:cs="Times New Roman"/>
          <w:sz w:val="24"/>
          <w:szCs w:val="24"/>
        </w:rPr>
        <w:t>seismic risk</w:t>
      </w:r>
      <w:r w:rsidR="00BF4DC4">
        <w:rPr>
          <w:rFonts w:ascii="Times New Roman" w:hAnsi="Times New Roman" w:cs="Times New Roman"/>
          <w:sz w:val="24"/>
          <w:szCs w:val="24"/>
        </w:rPr>
        <w:t>,</w:t>
      </w:r>
      <w:r w:rsidR="0021077C" w:rsidRPr="008D5347">
        <w:rPr>
          <w:rFonts w:ascii="Times New Roman" w:hAnsi="Times New Roman" w:cs="Times New Roman"/>
          <w:sz w:val="24"/>
          <w:szCs w:val="24"/>
        </w:rPr>
        <w:t xml:space="preserve"> and/or lack subsurface data are typical project areas of </w:t>
      </w:r>
      <w:r w:rsidR="00CD7A69">
        <w:rPr>
          <w:rFonts w:ascii="Times New Roman" w:hAnsi="Times New Roman" w:cs="Times New Roman"/>
          <w:sz w:val="24"/>
          <w:szCs w:val="24"/>
        </w:rPr>
        <w:t>interest</w:t>
      </w:r>
      <w:r w:rsidR="0021077C" w:rsidRPr="008D5347">
        <w:rPr>
          <w:rFonts w:ascii="Times New Roman" w:hAnsi="Times New Roman" w:cs="Times New Roman"/>
          <w:sz w:val="24"/>
          <w:szCs w:val="24"/>
        </w:rPr>
        <w:t>.</w:t>
      </w:r>
      <w:r w:rsidR="006624E1" w:rsidRPr="008D5347">
        <w:rPr>
          <w:rFonts w:ascii="Times New Roman" w:hAnsi="Times New Roman" w:cs="Times New Roman"/>
          <w:sz w:val="24"/>
          <w:szCs w:val="24"/>
        </w:rPr>
        <w:t xml:space="preserve"> </w:t>
      </w:r>
      <w:r w:rsidR="00E35AE8">
        <w:rPr>
          <w:rFonts w:ascii="Times New Roman" w:hAnsi="Times New Roman" w:cs="Times New Roman"/>
          <w:sz w:val="24"/>
          <w:szCs w:val="24"/>
        </w:rPr>
        <w:t>Utilizing g</w:t>
      </w:r>
      <w:r w:rsidR="00D23570" w:rsidRPr="008D5347">
        <w:rPr>
          <w:rFonts w:ascii="Times New Roman" w:hAnsi="Times New Roman" w:cs="Times New Roman"/>
          <w:sz w:val="24"/>
          <w:szCs w:val="24"/>
        </w:rPr>
        <w:t>eophysical surveys</w:t>
      </w:r>
      <w:r w:rsidR="006624E1" w:rsidRPr="008D5347">
        <w:rPr>
          <w:rFonts w:ascii="Times New Roman" w:hAnsi="Times New Roman" w:cs="Times New Roman"/>
          <w:sz w:val="24"/>
          <w:szCs w:val="24"/>
        </w:rPr>
        <w:t xml:space="preserve"> and </w:t>
      </w:r>
      <w:r w:rsidR="00DD5207" w:rsidRPr="008D5347">
        <w:rPr>
          <w:rFonts w:ascii="Times New Roman" w:hAnsi="Times New Roman" w:cs="Times New Roman"/>
          <w:sz w:val="24"/>
          <w:szCs w:val="24"/>
        </w:rPr>
        <w:t>additional data from well logs</w:t>
      </w:r>
      <w:r w:rsidR="006624E1" w:rsidRPr="008D5347">
        <w:rPr>
          <w:rFonts w:ascii="Times New Roman" w:hAnsi="Times New Roman" w:cs="Times New Roman"/>
          <w:sz w:val="24"/>
          <w:szCs w:val="24"/>
        </w:rPr>
        <w:t xml:space="preserve"> led to the development of a long-term mapping program dedicated to updating the BT and DT datasets of Ohio. Since 2017, the HVSR technique supported the near-surface mapping of over 20 published and unpublished OGS products</w:t>
      </w:r>
      <w:r w:rsidR="00D23570" w:rsidRPr="008D5347">
        <w:rPr>
          <w:rFonts w:ascii="Times New Roman" w:hAnsi="Times New Roman" w:cs="Times New Roman"/>
          <w:sz w:val="24"/>
          <w:szCs w:val="24"/>
        </w:rPr>
        <w:t>.</w:t>
      </w:r>
      <w:r w:rsidR="00416613" w:rsidRPr="008D5347">
        <w:rPr>
          <w:rFonts w:ascii="Times New Roman" w:hAnsi="Times New Roman" w:cs="Times New Roman"/>
          <w:sz w:val="24"/>
          <w:szCs w:val="24"/>
        </w:rPr>
        <w:t xml:space="preserve"> </w:t>
      </w:r>
      <w:r w:rsidR="006624E1" w:rsidRPr="008D5347">
        <w:rPr>
          <w:rFonts w:ascii="Times New Roman" w:hAnsi="Times New Roman" w:cs="Times New Roman"/>
          <w:sz w:val="24"/>
          <w:szCs w:val="24"/>
        </w:rPr>
        <w:t xml:space="preserve">The HVSR-driven approach to remapping BT and DT has led to the collection, processing, and interpretation of </w:t>
      </w:r>
      <w:r w:rsidR="000E503B">
        <w:rPr>
          <w:rFonts w:ascii="Times New Roman" w:hAnsi="Times New Roman" w:cs="Times New Roman"/>
          <w:sz w:val="24"/>
          <w:szCs w:val="24"/>
        </w:rPr>
        <w:t>about</w:t>
      </w:r>
      <w:r w:rsidR="006624E1" w:rsidRPr="008D5347">
        <w:rPr>
          <w:rFonts w:ascii="Times New Roman" w:hAnsi="Times New Roman" w:cs="Times New Roman"/>
          <w:sz w:val="24"/>
          <w:szCs w:val="24"/>
        </w:rPr>
        <w:t xml:space="preserve"> 6,500 HVSR data </w:t>
      </w:r>
      <w:r w:rsidR="006A100D">
        <w:rPr>
          <w:rFonts w:ascii="Times New Roman" w:hAnsi="Times New Roman" w:cs="Times New Roman"/>
          <w:sz w:val="24"/>
          <w:szCs w:val="24"/>
        </w:rPr>
        <w:t>records</w:t>
      </w:r>
      <w:r w:rsidR="006624E1" w:rsidRPr="008D5347">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6624E1" w:rsidRPr="008D5347">
        <w:rPr>
          <w:rFonts w:ascii="Times New Roman" w:hAnsi="Times New Roman" w:cs="Times New Roman"/>
          <w:sz w:val="24"/>
          <w:szCs w:val="24"/>
        </w:rPr>
        <w:t>the 2017–2024 field seasons</w:t>
      </w:r>
      <w:r w:rsidR="005F2B16">
        <w:rPr>
          <w:rFonts w:ascii="Times New Roman" w:hAnsi="Times New Roman" w:cs="Times New Roman"/>
          <w:sz w:val="24"/>
          <w:szCs w:val="24"/>
        </w:rPr>
        <w:t xml:space="preserve">. </w:t>
      </w:r>
      <w:r w:rsidR="00D75D36" w:rsidRPr="00D75D36">
        <w:rPr>
          <w:rFonts w:ascii="Times New Roman" w:hAnsi="Times New Roman" w:cs="Times New Roman"/>
          <w:sz w:val="24"/>
          <w:szCs w:val="24"/>
        </w:rPr>
        <w:t xml:space="preserve">Since its inception, work by the </w:t>
      </w:r>
      <w:proofErr w:type="gramStart"/>
      <w:r w:rsidR="00D75D36" w:rsidRPr="00D75D36">
        <w:rPr>
          <w:rFonts w:ascii="Times New Roman" w:hAnsi="Times New Roman" w:cs="Times New Roman"/>
          <w:sz w:val="24"/>
          <w:szCs w:val="24"/>
        </w:rPr>
        <w:t>OGS</w:t>
      </w:r>
      <w:proofErr w:type="gramEnd"/>
      <w:r w:rsidR="00D75D36" w:rsidRPr="00D75D36">
        <w:rPr>
          <w:rFonts w:ascii="Times New Roman" w:hAnsi="Times New Roman" w:cs="Times New Roman"/>
          <w:sz w:val="24"/>
          <w:szCs w:val="24"/>
        </w:rPr>
        <w:t xml:space="preserve"> HVSR mapping program has</w:t>
      </w:r>
      <w:r w:rsidR="006A100D">
        <w:rPr>
          <w:rFonts w:ascii="Times New Roman" w:hAnsi="Times New Roman" w:cs="Times New Roman"/>
          <w:sz w:val="24"/>
          <w:szCs w:val="24"/>
        </w:rPr>
        <w:t xml:space="preserve"> also</w:t>
      </w:r>
      <w:r w:rsidR="00D75D36" w:rsidRPr="00D75D36">
        <w:rPr>
          <w:rFonts w:ascii="Times New Roman" w:hAnsi="Times New Roman" w:cs="Times New Roman"/>
          <w:sz w:val="24"/>
          <w:szCs w:val="24"/>
        </w:rPr>
        <w:t xml:space="preserve"> led to unique approaches to survey design, data management, calibration equation development strategies, processing and interpretation, and mapping procedures. The application of HVSR data to BT datasets is showcased in an ongoing case study focused on remapping the Teays River Valley.</w:t>
      </w:r>
    </w:p>
    <w:p w14:paraId="7DDED34A" w14:textId="442B5E46" w:rsidR="00795ECB" w:rsidRPr="008D5347" w:rsidRDefault="00A54D98">
      <w:pPr>
        <w:rPr>
          <w:rFonts w:ascii="Times New Roman" w:hAnsi="Times New Roman" w:cs="Times New Roman"/>
          <w:sz w:val="24"/>
          <w:szCs w:val="24"/>
        </w:rPr>
      </w:pPr>
      <w:r>
        <w:rPr>
          <w:rFonts w:ascii="Times New Roman" w:hAnsi="Times New Roman" w:cs="Times New Roman"/>
          <w:sz w:val="24"/>
          <w:szCs w:val="24"/>
        </w:rPr>
        <w:t>The Teays River Valley</w:t>
      </w:r>
      <w:r w:rsidR="009E16C8">
        <w:rPr>
          <w:rFonts w:ascii="Times New Roman" w:hAnsi="Times New Roman" w:cs="Times New Roman"/>
          <w:sz w:val="24"/>
          <w:szCs w:val="24"/>
        </w:rPr>
        <w:t xml:space="preserve"> is </w:t>
      </w:r>
      <w:r>
        <w:rPr>
          <w:rFonts w:ascii="Times New Roman" w:hAnsi="Times New Roman" w:cs="Times New Roman"/>
          <w:sz w:val="24"/>
          <w:szCs w:val="24"/>
        </w:rPr>
        <w:t xml:space="preserve">a </w:t>
      </w:r>
      <w:r w:rsidR="00FE0FC5">
        <w:rPr>
          <w:rFonts w:ascii="Times New Roman" w:hAnsi="Times New Roman" w:cs="Times New Roman"/>
          <w:sz w:val="24"/>
          <w:szCs w:val="24"/>
        </w:rPr>
        <w:t>substantial</w:t>
      </w:r>
      <w:r>
        <w:rPr>
          <w:rFonts w:ascii="Times New Roman" w:hAnsi="Times New Roman" w:cs="Times New Roman"/>
          <w:sz w:val="24"/>
          <w:szCs w:val="24"/>
        </w:rPr>
        <w:t xml:space="preserve"> preglacial</w:t>
      </w:r>
      <w:r w:rsidR="002247A5">
        <w:rPr>
          <w:rFonts w:ascii="Times New Roman" w:hAnsi="Times New Roman" w:cs="Times New Roman"/>
          <w:sz w:val="24"/>
          <w:szCs w:val="24"/>
        </w:rPr>
        <w:t>,</w:t>
      </w:r>
      <w:r>
        <w:rPr>
          <w:rFonts w:ascii="Times New Roman" w:hAnsi="Times New Roman" w:cs="Times New Roman"/>
          <w:sz w:val="24"/>
          <w:szCs w:val="24"/>
        </w:rPr>
        <w:t xml:space="preserve"> bedrock-incised channel</w:t>
      </w:r>
      <w:r w:rsidR="009E16C8">
        <w:rPr>
          <w:rFonts w:ascii="Times New Roman" w:hAnsi="Times New Roman" w:cs="Times New Roman"/>
          <w:sz w:val="24"/>
          <w:szCs w:val="24"/>
        </w:rPr>
        <w:t xml:space="preserve"> </w:t>
      </w:r>
      <w:r w:rsidR="00751D94">
        <w:rPr>
          <w:rFonts w:ascii="Times New Roman" w:hAnsi="Times New Roman" w:cs="Times New Roman"/>
          <w:sz w:val="24"/>
          <w:szCs w:val="24"/>
        </w:rPr>
        <w:t>that</w:t>
      </w:r>
      <w:r>
        <w:rPr>
          <w:rFonts w:ascii="Times New Roman" w:hAnsi="Times New Roman" w:cs="Times New Roman"/>
          <w:sz w:val="24"/>
          <w:szCs w:val="24"/>
        </w:rPr>
        <w:t xml:space="preserve"> </w:t>
      </w:r>
      <w:r w:rsidR="009E16C8">
        <w:rPr>
          <w:rFonts w:ascii="Times New Roman" w:hAnsi="Times New Roman" w:cs="Times New Roman"/>
          <w:sz w:val="24"/>
          <w:szCs w:val="24"/>
        </w:rPr>
        <w:t>embodies</w:t>
      </w:r>
      <w:r>
        <w:rPr>
          <w:rFonts w:ascii="Times New Roman" w:hAnsi="Times New Roman" w:cs="Times New Roman"/>
          <w:sz w:val="24"/>
          <w:szCs w:val="24"/>
        </w:rPr>
        <w:t xml:space="preserve"> the most dramatic relief in the buried bedrock topographic surface in Ohio. However, </w:t>
      </w:r>
      <w:r w:rsidR="00AD1782">
        <w:rPr>
          <w:rFonts w:ascii="Times New Roman" w:hAnsi="Times New Roman" w:cs="Times New Roman"/>
          <w:sz w:val="24"/>
          <w:szCs w:val="24"/>
        </w:rPr>
        <w:t xml:space="preserve">its </w:t>
      </w:r>
      <w:r>
        <w:rPr>
          <w:rFonts w:ascii="Times New Roman" w:hAnsi="Times New Roman" w:cs="Times New Roman"/>
          <w:sz w:val="24"/>
          <w:szCs w:val="24"/>
        </w:rPr>
        <w:t>exact location</w:t>
      </w:r>
      <w:r w:rsidR="00AD1782">
        <w:rPr>
          <w:rFonts w:ascii="Times New Roman" w:hAnsi="Times New Roman" w:cs="Times New Roman"/>
          <w:sz w:val="24"/>
          <w:szCs w:val="24"/>
        </w:rPr>
        <w:t>,</w:t>
      </w:r>
      <w:r>
        <w:rPr>
          <w:rFonts w:ascii="Times New Roman" w:hAnsi="Times New Roman" w:cs="Times New Roman"/>
          <w:sz w:val="24"/>
          <w:szCs w:val="24"/>
        </w:rPr>
        <w:t xml:space="preserve"> buried morphology</w:t>
      </w:r>
      <w:r w:rsidR="00AD1782">
        <w:rPr>
          <w:rFonts w:ascii="Times New Roman" w:hAnsi="Times New Roman" w:cs="Times New Roman"/>
          <w:sz w:val="24"/>
          <w:szCs w:val="24"/>
        </w:rPr>
        <w:t>, and valley fill composition</w:t>
      </w:r>
      <w:r>
        <w:rPr>
          <w:rFonts w:ascii="Times New Roman" w:hAnsi="Times New Roman" w:cs="Times New Roman"/>
          <w:sz w:val="24"/>
          <w:szCs w:val="24"/>
        </w:rPr>
        <w:t xml:space="preserve"> ha</w:t>
      </w:r>
      <w:r w:rsidR="00751D94">
        <w:rPr>
          <w:rFonts w:ascii="Times New Roman" w:hAnsi="Times New Roman" w:cs="Times New Roman"/>
          <w:sz w:val="24"/>
          <w:szCs w:val="24"/>
        </w:rPr>
        <w:t>ve</w:t>
      </w:r>
      <w:r>
        <w:rPr>
          <w:rFonts w:ascii="Times New Roman" w:hAnsi="Times New Roman" w:cs="Times New Roman"/>
          <w:sz w:val="24"/>
          <w:szCs w:val="24"/>
        </w:rPr>
        <w:t xml:space="preserve"> eluded researchers and mappers for over a century </w:t>
      </w:r>
      <w:r w:rsidR="00692F0A">
        <w:rPr>
          <w:rFonts w:ascii="Times New Roman" w:hAnsi="Times New Roman" w:cs="Times New Roman"/>
          <w:sz w:val="24"/>
          <w:szCs w:val="24"/>
        </w:rPr>
        <w:t>because of a</w:t>
      </w:r>
      <w:r>
        <w:rPr>
          <w:rFonts w:ascii="Times New Roman" w:hAnsi="Times New Roman" w:cs="Times New Roman"/>
          <w:sz w:val="24"/>
          <w:szCs w:val="24"/>
        </w:rPr>
        <w:t xml:space="preserve"> lack of</w:t>
      </w:r>
      <w:r w:rsidR="00AD1782">
        <w:rPr>
          <w:rFonts w:ascii="Times New Roman" w:hAnsi="Times New Roman" w:cs="Times New Roman"/>
          <w:sz w:val="24"/>
          <w:szCs w:val="24"/>
        </w:rPr>
        <w:t xml:space="preserve"> </w:t>
      </w:r>
      <w:r w:rsidR="00E35AE8">
        <w:rPr>
          <w:rFonts w:ascii="Times New Roman" w:hAnsi="Times New Roman" w:cs="Times New Roman"/>
          <w:sz w:val="24"/>
          <w:szCs w:val="24"/>
        </w:rPr>
        <w:t>d</w:t>
      </w:r>
      <w:r>
        <w:rPr>
          <w:rFonts w:ascii="Times New Roman" w:hAnsi="Times New Roman" w:cs="Times New Roman"/>
          <w:sz w:val="24"/>
          <w:szCs w:val="24"/>
        </w:rPr>
        <w:t>ata</w:t>
      </w:r>
      <w:r w:rsidR="00AD1782">
        <w:rPr>
          <w:rFonts w:ascii="Times New Roman" w:hAnsi="Times New Roman" w:cs="Times New Roman"/>
          <w:sz w:val="24"/>
          <w:szCs w:val="24"/>
        </w:rPr>
        <w:t xml:space="preserve"> </w:t>
      </w:r>
      <w:r w:rsidR="00CD7A69">
        <w:rPr>
          <w:rFonts w:ascii="Times New Roman" w:hAnsi="Times New Roman" w:cs="Times New Roman"/>
          <w:sz w:val="24"/>
          <w:szCs w:val="24"/>
        </w:rPr>
        <w:t>for</w:t>
      </w:r>
      <w:r w:rsidR="00AD1782">
        <w:rPr>
          <w:rFonts w:ascii="Times New Roman" w:hAnsi="Times New Roman" w:cs="Times New Roman"/>
          <w:sz w:val="24"/>
          <w:szCs w:val="24"/>
        </w:rPr>
        <w:t xml:space="preserve"> the</w:t>
      </w:r>
      <w:r w:rsidR="000E503B">
        <w:rPr>
          <w:rFonts w:ascii="Times New Roman" w:hAnsi="Times New Roman" w:cs="Times New Roman"/>
          <w:sz w:val="24"/>
          <w:szCs w:val="24"/>
        </w:rPr>
        <w:t xml:space="preserve"> buried</w:t>
      </w:r>
      <w:r w:rsidR="00AD1782">
        <w:rPr>
          <w:rFonts w:ascii="Times New Roman" w:hAnsi="Times New Roman" w:cs="Times New Roman"/>
          <w:sz w:val="24"/>
          <w:szCs w:val="24"/>
        </w:rPr>
        <w:t xml:space="preserve"> valley.</w:t>
      </w:r>
      <w:r w:rsidR="004158C9">
        <w:rPr>
          <w:rFonts w:ascii="Times New Roman" w:hAnsi="Times New Roman" w:cs="Times New Roman"/>
          <w:sz w:val="24"/>
          <w:szCs w:val="24"/>
        </w:rPr>
        <w:t xml:space="preserve"> The</w:t>
      </w:r>
      <w:r w:rsidR="00AD1782">
        <w:rPr>
          <w:rFonts w:ascii="Times New Roman" w:hAnsi="Times New Roman" w:cs="Times New Roman"/>
          <w:sz w:val="24"/>
          <w:szCs w:val="24"/>
        </w:rPr>
        <w:t xml:space="preserve"> </w:t>
      </w:r>
      <w:r>
        <w:rPr>
          <w:rFonts w:ascii="Times New Roman" w:hAnsi="Times New Roman" w:cs="Times New Roman"/>
          <w:sz w:val="24"/>
          <w:szCs w:val="24"/>
        </w:rPr>
        <w:t xml:space="preserve">HVSR </w:t>
      </w:r>
      <w:r w:rsidR="004158C9">
        <w:rPr>
          <w:rFonts w:ascii="Times New Roman" w:hAnsi="Times New Roman" w:cs="Times New Roman"/>
          <w:sz w:val="24"/>
          <w:szCs w:val="24"/>
        </w:rPr>
        <w:t xml:space="preserve">method </w:t>
      </w:r>
      <w:r w:rsidR="00AD1782">
        <w:rPr>
          <w:rFonts w:ascii="Times New Roman" w:hAnsi="Times New Roman" w:cs="Times New Roman"/>
          <w:sz w:val="24"/>
          <w:szCs w:val="24"/>
        </w:rPr>
        <w:t>is effectiv</w:t>
      </w:r>
      <w:r w:rsidR="004158C9">
        <w:rPr>
          <w:rFonts w:ascii="Times New Roman" w:hAnsi="Times New Roman" w:cs="Times New Roman"/>
          <w:sz w:val="24"/>
          <w:szCs w:val="24"/>
        </w:rPr>
        <w:t>e</w:t>
      </w:r>
      <w:r w:rsidR="00AD1782">
        <w:rPr>
          <w:rFonts w:ascii="Times New Roman" w:hAnsi="Times New Roman" w:cs="Times New Roman"/>
          <w:sz w:val="24"/>
          <w:szCs w:val="24"/>
        </w:rPr>
        <w:t xml:space="preserve"> to </w:t>
      </w:r>
      <w:r w:rsidR="00D620D0">
        <w:rPr>
          <w:rFonts w:ascii="Times New Roman" w:hAnsi="Times New Roman" w:cs="Times New Roman"/>
          <w:sz w:val="24"/>
          <w:szCs w:val="24"/>
        </w:rPr>
        <w:t>search for</w:t>
      </w:r>
      <w:r w:rsidR="00AD1782">
        <w:rPr>
          <w:rFonts w:ascii="Times New Roman" w:hAnsi="Times New Roman" w:cs="Times New Roman"/>
          <w:sz w:val="24"/>
          <w:szCs w:val="24"/>
        </w:rPr>
        <w:t xml:space="preserve"> this</w:t>
      </w:r>
      <w:r w:rsidR="00E35AE8">
        <w:rPr>
          <w:rFonts w:ascii="Times New Roman" w:hAnsi="Times New Roman" w:cs="Times New Roman"/>
          <w:sz w:val="24"/>
          <w:szCs w:val="24"/>
        </w:rPr>
        <w:t xml:space="preserve"> long and narrow </w:t>
      </w:r>
      <w:r>
        <w:rPr>
          <w:rFonts w:ascii="Times New Roman" w:hAnsi="Times New Roman" w:cs="Times New Roman"/>
          <w:sz w:val="24"/>
          <w:szCs w:val="24"/>
        </w:rPr>
        <w:t>subsurface</w:t>
      </w:r>
      <w:r w:rsidR="00AD1782">
        <w:rPr>
          <w:rFonts w:ascii="Times New Roman" w:hAnsi="Times New Roman" w:cs="Times New Roman"/>
          <w:sz w:val="24"/>
          <w:szCs w:val="24"/>
        </w:rPr>
        <w:t xml:space="preserve"> feature</w:t>
      </w:r>
      <w:r>
        <w:rPr>
          <w:rFonts w:ascii="Times New Roman" w:hAnsi="Times New Roman" w:cs="Times New Roman"/>
          <w:sz w:val="24"/>
          <w:szCs w:val="24"/>
        </w:rPr>
        <w:t xml:space="preserve"> in Ohio because</w:t>
      </w:r>
      <w:r w:rsidR="00AD1782">
        <w:rPr>
          <w:rFonts w:ascii="Times New Roman" w:hAnsi="Times New Roman" w:cs="Times New Roman"/>
          <w:sz w:val="24"/>
          <w:szCs w:val="24"/>
        </w:rPr>
        <w:t xml:space="preserve"> instruments can be</w:t>
      </w:r>
      <w:r w:rsidR="006421F0">
        <w:rPr>
          <w:rFonts w:ascii="Times New Roman" w:hAnsi="Times New Roman" w:cs="Times New Roman"/>
          <w:sz w:val="24"/>
          <w:szCs w:val="24"/>
        </w:rPr>
        <w:t xml:space="preserve"> easily </w:t>
      </w:r>
      <w:r w:rsidR="00AD1782">
        <w:rPr>
          <w:rFonts w:ascii="Times New Roman" w:hAnsi="Times New Roman" w:cs="Times New Roman"/>
          <w:sz w:val="24"/>
          <w:szCs w:val="24"/>
        </w:rPr>
        <w:t>deployed across</w:t>
      </w:r>
      <w:r w:rsidR="009E16C8">
        <w:rPr>
          <w:rFonts w:ascii="Times New Roman" w:hAnsi="Times New Roman" w:cs="Times New Roman"/>
          <w:sz w:val="24"/>
          <w:szCs w:val="24"/>
        </w:rPr>
        <w:t xml:space="preserve"> large areas </w:t>
      </w:r>
      <w:r w:rsidR="00D620D0">
        <w:rPr>
          <w:rFonts w:ascii="Times New Roman" w:hAnsi="Times New Roman" w:cs="Times New Roman"/>
          <w:sz w:val="24"/>
          <w:szCs w:val="24"/>
        </w:rPr>
        <w:t>in various survey designs,</w:t>
      </w:r>
      <w:r w:rsidR="009E16C8">
        <w:rPr>
          <w:rFonts w:ascii="Times New Roman" w:hAnsi="Times New Roman" w:cs="Times New Roman"/>
          <w:sz w:val="24"/>
          <w:szCs w:val="24"/>
        </w:rPr>
        <w:t xml:space="preserve"> </w:t>
      </w:r>
      <w:r w:rsidR="00D620D0">
        <w:rPr>
          <w:rFonts w:ascii="Times New Roman" w:hAnsi="Times New Roman" w:cs="Times New Roman"/>
          <w:sz w:val="24"/>
          <w:szCs w:val="24"/>
        </w:rPr>
        <w:t>such as</w:t>
      </w:r>
      <w:r w:rsidR="00D71D48">
        <w:rPr>
          <w:rFonts w:ascii="Times New Roman" w:hAnsi="Times New Roman" w:cs="Times New Roman"/>
          <w:sz w:val="24"/>
          <w:szCs w:val="24"/>
        </w:rPr>
        <w:t xml:space="preserve"> </w:t>
      </w:r>
      <w:r w:rsidR="00FE0FC5">
        <w:rPr>
          <w:rFonts w:ascii="Times New Roman" w:hAnsi="Times New Roman" w:cs="Times New Roman"/>
          <w:sz w:val="24"/>
          <w:szCs w:val="24"/>
        </w:rPr>
        <w:t xml:space="preserve">tightly spaced </w:t>
      </w:r>
      <w:r w:rsidR="00D71D48">
        <w:rPr>
          <w:rFonts w:ascii="Times New Roman" w:hAnsi="Times New Roman" w:cs="Times New Roman"/>
          <w:sz w:val="24"/>
          <w:szCs w:val="24"/>
        </w:rPr>
        <w:t>points</w:t>
      </w:r>
      <w:r w:rsidR="00D620D0">
        <w:rPr>
          <w:rFonts w:ascii="Times New Roman" w:hAnsi="Times New Roman" w:cs="Times New Roman"/>
          <w:sz w:val="24"/>
          <w:szCs w:val="24"/>
        </w:rPr>
        <w:t xml:space="preserve"> </w:t>
      </w:r>
      <w:r w:rsidR="009E16C8">
        <w:rPr>
          <w:rFonts w:ascii="Times New Roman" w:hAnsi="Times New Roman" w:cs="Times New Roman"/>
          <w:sz w:val="24"/>
          <w:szCs w:val="24"/>
        </w:rPr>
        <w:t>along transects</w:t>
      </w:r>
      <w:r w:rsidR="00D620D0">
        <w:rPr>
          <w:rFonts w:ascii="Times New Roman" w:hAnsi="Times New Roman" w:cs="Times New Roman"/>
          <w:sz w:val="24"/>
          <w:szCs w:val="24"/>
        </w:rPr>
        <w:t xml:space="preserve"> or</w:t>
      </w:r>
      <w:r w:rsidR="00FE0FC5">
        <w:rPr>
          <w:rFonts w:ascii="Times New Roman" w:hAnsi="Times New Roman" w:cs="Times New Roman"/>
          <w:sz w:val="24"/>
          <w:szCs w:val="24"/>
        </w:rPr>
        <w:t xml:space="preserve"> as</w:t>
      </w:r>
      <w:r w:rsidR="00D620D0">
        <w:rPr>
          <w:rFonts w:ascii="Times New Roman" w:hAnsi="Times New Roman" w:cs="Times New Roman"/>
          <w:sz w:val="24"/>
          <w:szCs w:val="24"/>
        </w:rPr>
        <w:t xml:space="preserve"> </w:t>
      </w:r>
      <w:r w:rsidR="00CD7A69">
        <w:rPr>
          <w:rFonts w:ascii="Times New Roman" w:hAnsi="Times New Roman" w:cs="Times New Roman"/>
          <w:sz w:val="24"/>
          <w:szCs w:val="24"/>
        </w:rPr>
        <w:t>coarse</w:t>
      </w:r>
      <w:r w:rsidR="00FE0FC5">
        <w:rPr>
          <w:rFonts w:ascii="Times New Roman" w:hAnsi="Times New Roman" w:cs="Times New Roman"/>
          <w:sz w:val="24"/>
          <w:szCs w:val="24"/>
        </w:rPr>
        <w:t>r</w:t>
      </w:r>
      <w:r w:rsidR="009E16C8">
        <w:rPr>
          <w:rFonts w:ascii="Times New Roman" w:hAnsi="Times New Roman" w:cs="Times New Roman"/>
          <w:sz w:val="24"/>
          <w:szCs w:val="24"/>
        </w:rPr>
        <w:t xml:space="preserve"> spatial grid</w:t>
      </w:r>
      <w:r w:rsidR="00FE0FC5">
        <w:rPr>
          <w:rFonts w:ascii="Times New Roman" w:hAnsi="Times New Roman" w:cs="Times New Roman"/>
          <w:sz w:val="24"/>
          <w:szCs w:val="24"/>
        </w:rPr>
        <w:t xml:space="preserve"> points</w:t>
      </w:r>
      <w:r w:rsidR="00AD1782">
        <w:rPr>
          <w:rFonts w:ascii="Times New Roman" w:hAnsi="Times New Roman" w:cs="Times New Roman"/>
          <w:sz w:val="24"/>
          <w:szCs w:val="24"/>
        </w:rPr>
        <w:t xml:space="preserve">. Although </w:t>
      </w:r>
      <w:r w:rsidR="00D620D0">
        <w:rPr>
          <w:rFonts w:ascii="Times New Roman" w:hAnsi="Times New Roman" w:cs="Times New Roman"/>
          <w:sz w:val="24"/>
          <w:szCs w:val="24"/>
        </w:rPr>
        <w:t xml:space="preserve">the subsurface </w:t>
      </w:r>
      <w:r w:rsidR="00AD1782">
        <w:rPr>
          <w:rFonts w:ascii="Times New Roman" w:hAnsi="Times New Roman" w:cs="Times New Roman"/>
          <w:sz w:val="24"/>
          <w:szCs w:val="24"/>
        </w:rPr>
        <w:t>rarely satisf</w:t>
      </w:r>
      <w:r w:rsidR="00751D94">
        <w:rPr>
          <w:rFonts w:ascii="Times New Roman" w:hAnsi="Times New Roman" w:cs="Times New Roman"/>
          <w:sz w:val="24"/>
          <w:szCs w:val="24"/>
        </w:rPr>
        <w:t>ies</w:t>
      </w:r>
      <w:r w:rsidR="00AD1782">
        <w:rPr>
          <w:rFonts w:ascii="Times New Roman" w:hAnsi="Times New Roman" w:cs="Times New Roman"/>
          <w:sz w:val="24"/>
          <w:szCs w:val="24"/>
        </w:rPr>
        <w:t xml:space="preserve"> the</w:t>
      </w:r>
      <w:r w:rsidR="00CD7A69">
        <w:rPr>
          <w:rFonts w:ascii="Times New Roman" w:hAnsi="Times New Roman" w:cs="Times New Roman"/>
          <w:sz w:val="24"/>
          <w:szCs w:val="24"/>
        </w:rPr>
        <w:t xml:space="preserve"> idealized</w:t>
      </w:r>
      <w:r w:rsidR="00E35AE8">
        <w:rPr>
          <w:rFonts w:ascii="Times New Roman" w:hAnsi="Times New Roman" w:cs="Times New Roman"/>
          <w:sz w:val="24"/>
          <w:szCs w:val="24"/>
        </w:rPr>
        <w:t xml:space="preserve"> </w:t>
      </w:r>
      <w:r w:rsidR="00CD7A69">
        <w:rPr>
          <w:rFonts w:ascii="Times New Roman" w:hAnsi="Times New Roman" w:cs="Times New Roman"/>
          <w:sz w:val="24"/>
          <w:szCs w:val="24"/>
        </w:rPr>
        <w:t>conceptual model required for the HVSR method to be effective</w:t>
      </w:r>
      <w:r w:rsidR="00AD1782">
        <w:rPr>
          <w:rFonts w:ascii="Times New Roman" w:hAnsi="Times New Roman" w:cs="Times New Roman"/>
          <w:sz w:val="24"/>
          <w:szCs w:val="24"/>
        </w:rPr>
        <w:t xml:space="preserve">, data collected in </w:t>
      </w:r>
      <w:r w:rsidR="002247A5">
        <w:rPr>
          <w:rFonts w:ascii="Times New Roman" w:hAnsi="Times New Roman" w:cs="Times New Roman"/>
          <w:sz w:val="24"/>
          <w:szCs w:val="24"/>
        </w:rPr>
        <w:t>recent</w:t>
      </w:r>
      <w:r w:rsidR="00AD1782">
        <w:rPr>
          <w:rFonts w:ascii="Times New Roman" w:hAnsi="Times New Roman" w:cs="Times New Roman"/>
          <w:sz w:val="24"/>
          <w:szCs w:val="24"/>
        </w:rPr>
        <w:t xml:space="preserve"> mapping areas in Ohio have been of sufficient quality to confidently identify deep and shallow </w:t>
      </w:r>
      <w:r w:rsidR="002247A5">
        <w:rPr>
          <w:rFonts w:ascii="Times New Roman" w:hAnsi="Times New Roman" w:cs="Times New Roman"/>
          <w:sz w:val="24"/>
          <w:szCs w:val="24"/>
        </w:rPr>
        <w:t>bedrock surfaces</w:t>
      </w:r>
      <w:r w:rsidR="00AD1782">
        <w:rPr>
          <w:rFonts w:ascii="Times New Roman" w:hAnsi="Times New Roman" w:cs="Times New Roman"/>
          <w:sz w:val="24"/>
          <w:szCs w:val="24"/>
        </w:rPr>
        <w:t>.</w:t>
      </w:r>
      <w:r>
        <w:rPr>
          <w:rFonts w:ascii="Times New Roman" w:hAnsi="Times New Roman" w:cs="Times New Roman"/>
          <w:sz w:val="24"/>
          <w:szCs w:val="24"/>
        </w:rPr>
        <w:t xml:space="preserve"> </w:t>
      </w:r>
      <w:r w:rsidR="00D71D48">
        <w:rPr>
          <w:rFonts w:ascii="Times New Roman" w:hAnsi="Times New Roman" w:cs="Times New Roman"/>
          <w:sz w:val="24"/>
          <w:szCs w:val="24"/>
        </w:rPr>
        <w:t>P</w:t>
      </w:r>
      <w:r>
        <w:rPr>
          <w:rFonts w:ascii="Times New Roman" w:hAnsi="Times New Roman" w:cs="Times New Roman"/>
          <w:sz w:val="24"/>
          <w:szCs w:val="24"/>
        </w:rPr>
        <w:t xml:space="preserve">assive seismic </w:t>
      </w:r>
      <w:r w:rsidR="00D71D48">
        <w:rPr>
          <w:rFonts w:ascii="Times New Roman" w:hAnsi="Times New Roman" w:cs="Times New Roman"/>
          <w:sz w:val="24"/>
          <w:szCs w:val="24"/>
        </w:rPr>
        <w:t>surveys</w:t>
      </w:r>
      <w:r w:rsidR="00692F0A">
        <w:rPr>
          <w:rFonts w:ascii="Times New Roman" w:hAnsi="Times New Roman" w:cs="Times New Roman"/>
          <w:sz w:val="24"/>
          <w:szCs w:val="24"/>
        </w:rPr>
        <w:t>,</w:t>
      </w:r>
      <w:r>
        <w:rPr>
          <w:rFonts w:ascii="Times New Roman" w:hAnsi="Times New Roman" w:cs="Times New Roman"/>
          <w:sz w:val="24"/>
          <w:szCs w:val="24"/>
        </w:rPr>
        <w:t xml:space="preserve"> </w:t>
      </w:r>
      <w:r w:rsidR="00E35AE8">
        <w:rPr>
          <w:rFonts w:ascii="Times New Roman" w:hAnsi="Times New Roman" w:cs="Times New Roman"/>
          <w:sz w:val="24"/>
          <w:szCs w:val="24"/>
        </w:rPr>
        <w:t>coupled</w:t>
      </w:r>
      <w:r>
        <w:rPr>
          <w:rFonts w:ascii="Times New Roman" w:hAnsi="Times New Roman" w:cs="Times New Roman"/>
          <w:sz w:val="24"/>
          <w:szCs w:val="24"/>
        </w:rPr>
        <w:t xml:space="preserve"> with </w:t>
      </w:r>
      <w:r w:rsidR="009F101A">
        <w:rPr>
          <w:rFonts w:ascii="Times New Roman" w:hAnsi="Times New Roman" w:cs="Times New Roman"/>
          <w:sz w:val="24"/>
          <w:szCs w:val="24"/>
        </w:rPr>
        <w:t>other geophysical data</w:t>
      </w:r>
      <w:r w:rsidR="00E35AE8">
        <w:rPr>
          <w:rFonts w:ascii="Times New Roman" w:hAnsi="Times New Roman" w:cs="Times New Roman"/>
          <w:sz w:val="24"/>
          <w:szCs w:val="24"/>
        </w:rPr>
        <w:t xml:space="preserve">, </w:t>
      </w:r>
      <w:r w:rsidR="00AD1782">
        <w:rPr>
          <w:rFonts w:ascii="Times New Roman" w:hAnsi="Times New Roman" w:cs="Times New Roman"/>
          <w:sz w:val="24"/>
          <w:szCs w:val="24"/>
        </w:rPr>
        <w:t>test borings</w:t>
      </w:r>
      <w:r w:rsidR="00E35AE8">
        <w:rPr>
          <w:rFonts w:ascii="Times New Roman" w:hAnsi="Times New Roman" w:cs="Times New Roman"/>
          <w:sz w:val="24"/>
          <w:szCs w:val="24"/>
        </w:rPr>
        <w:t xml:space="preserve">, </w:t>
      </w:r>
      <w:r w:rsidR="004158C9">
        <w:rPr>
          <w:rFonts w:ascii="Times New Roman" w:hAnsi="Times New Roman" w:cs="Times New Roman"/>
          <w:sz w:val="24"/>
          <w:szCs w:val="24"/>
        </w:rPr>
        <w:t xml:space="preserve">and </w:t>
      </w:r>
      <w:r w:rsidR="00AD1782">
        <w:rPr>
          <w:rFonts w:ascii="Times New Roman" w:hAnsi="Times New Roman" w:cs="Times New Roman"/>
          <w:sz w:val="24"/>
          <w:szCs w:val="24"/>
        </w:rPr>
        <w:t>well logs</w:t>
      </w:r>
      <w:r w:rsidR="00692F0A">
        <w:rPr>
          <w:rFonts w:ascii="Times New Roman" w:hAnsi="Times New Roman" w:cs="Times New Roman"/>
          <w:sz w:val="24"/>
          <w:szCs w:val="24"/>
        </w:rPr>
        <w:t>,</w:t>
      </w:r>
      <w:r w:rsidR="00AD1782">
        <w:rPr>
          <w:rFonts w:ascii="Times New Roman" w:hAnsi="Times New Roman" w:cs="Times New Roman"/>
          <w:sz w:val="24"/>
          <w:szCs w:val="24"/>
        </w:rPr>
        <w:t xml:space="preserve"> ha</w:t>
      </w:r>
      <w:r w:rsidR="00D71D48">
        <w:rPr>
          <w:rFonts w:ascii="Times New Roman" w:hAnsi="Times New Roman" w:cs="Times New Roman"/>
          <w:sz w:val="24"/>
          <w:szCs w:val="24"/>
        </w:rPr>
        <w:t>ve</w:t>
      </w:r>
      <w:r w:rsidR="00AD1782">
        <w:rPr>
          <w:rFonts w:ascii="Times New Roman" w:hAnsi="Times New Roman" w:cs="Times New Roman"/>
          <w:sz w:val="24"/>
          <w:szCs w:val="24"/>
        </w:rPr>
        <w:t xml:space="preserve"> resulted in a </w:t>
      </w:r>
      <w:r w:rsidR="009E16C8">
        <w:rPr>
          <w:rFonts w:ascii="Times New Roman" w:hAnsi="Times New Roman" w:cs="Times New Roman"/>
          <w:sz w:val="24"/>
          <w:szCs w:val="24"/>
        </w:rPr>
        <w:t>partially complete</w:t>
      </w:r>
      <w:r w:rsidR="00AD1782">
        <w:rPr>
          <w:rFonts w:ascii="Times New Roman" w:hAnsi="Times New Roman" w:cs="Times New Roman"/>
          <w:sz w:val="24"/>
          <w:szCs w:val="24"/>
        </w:rPr>
        <w:t xml:space="preserve"> </w:t>
      </w:r>
      <w:r w:rsidR="007856C1">
        <w:rPr>
          <w:rFonts w:ascii="Times New Roman" w:hAnsi="Times New Roman" w:cs="Times New Roman"/>
          <w:sz w:val="24"/>
          <w:szCs w:val="24"/>
        </w:rPr>
        <w:t xml:space="preserve">elevation </w:t>
      </w:r>
      <w:r w:rsidR="00AD1782">
        <w:rPr>
          <w:rFonts w:ascii="Times New Roman" w:hAnsi="Times New Roman" w:cs="Times New Roman"/>
          <w:sz w:val="24"/>
          <w:szCs w:val="24"/>
        </w:rPr>
        <w:t>model of the buried</w:t>
      </w:r>
      <w:r w:rsidR="00CD7A69">
        <w:rPr>
          <w:rFonts w:ascii="Times New Roman" w:hAnsi="Times New Roman" w:cs="Times New Roman"/>
          <w:sz w:val="24"/>
          <w:szCs w:val="24"/>
        </w:rPr>
        <w:t xml:space="preserve"> bedrock surface of the</w:t>
      </w:r>
      <w:r w:rsidR="002247A5">
        <w:rPr>
          <w:rFonts w:ascii="Times New Roman" w:hAnsi="Times New Roman" w:cs="Times New Roman"/>
          <w:sz w:val="24"/>
          <w:szCs w:val="24"/>
        </w:rPr>
        <w:t xml:space="preserve"> main</w:t>
      </w:r>
      <w:r w:rsidR="00CD7A69">
        <w:rPr>
          <w:rFonts w:ascii="Times New Roman" w:hAnsi="Times New Roman" w:cs="Times New Roman"/>
          <w:sz w:val="24"/>
          <w:szCs w:val="24"/>
        </w:rPr>
        <w:t xml:space="preserve"> Teays Valley</w:t>
      </w:r>
      <w:r w:rsidR="002247A5">
        <w:rPr>
          <w:rFonts w:ascii="Times New Roman" w:hAnsi="Times New Roman" w:cs="Times New Roman"/>
          <w:sz w:val="24"/>
          <w:szCs w:val="24"/>
        </w:rPr>
        <w:t xml:space="preserve"> channel</w:t>
      </w:r>
      <w:r w:rsidR="00E35AE8">
        <w:rPr>
          <w:rFonts w:ascii="Times New Roman" w:hAnsi="Times New Roman" w:cs="Times New Roman"/>
          <w:sz w:val="24"/>
          <w:szCs w:val="24"/>
        </w:rPr>
        <w:t xml:space="preserve">. </w:t>
      </w:r>
      <w:r w:rsidR="001A3D4B">
        <w:rPr>
          <w:rFonts w:ascii="Times New Roman" w:hAnsi="Times New Roman" w:cs="Times New Roman"/>
          <w:sz w:val="24"/>
          <w:szCs w:val="24"/>
        </w:rPr>
        <w:t>A</w:t>
      </w:r>
      <w:r w:rsidR="00692F0A">
        <w:rPr>
          <w:rFonts w:ascii="Times New Roman" w:hAnsi="Times New Roman" w:cs="Times New Roman"/>
          <w:sz w:val="24"/>
          <w:szCs w:val="24"/>
        </w:rPr>
        <w:t>s of 2024, a</w:t>
      </w:r>
      <w:r w:rsidR="001A3D4B">
        <w:rPr>
          <w:rFonts w:ascii="Times New Roman" w:hAnsi="Times New Roman" w:cs="Times New Roman"/>
          <w:sz w:val="24"/>
          <w:szCs w:val="24"/>
        </w:rPr>
        <w:t>pproximately 200 km</w:t>
      </w:r>
      <w:r w:rsidR="001A3D4B">
        <w:rPr>
          <w:rFonts w:ascii="Times New Roman" w:hAnsi="Times New Roman" w:cs="Times New Roman"/>
          <w:sz w:val="24"/>
          <w:szCs w:val="24"/>
          <w:vertAlign w:val="superscript"/>
        </w:rPr>
        <w:t>2</w:t>
      </w:r>
      <w:r w:rsidR="001A3D4B">
        <w:rPr>
          <w:rFonts w:ascii="Times New Roman" w:hAnsi="Times New Roman" w:cs="Times New Roman"/>
          <w:sz w:val="24"/>
          <w:szCs w:val="24"/>
        </w:rPr>
        <w:t xml:space="preserve"> of the inferred 300 km</w:t>
      </w:r>
      <w:r w:rsidR="001A3D4B">
        <w:rPr>
          <w:rFonts w:ascii="Times New Roman" w:hAnsi="Times New Roman" w:cs="Times New Roman"/>
          <w:sz w:val="24"/>
          <w:szCs w:val="24"/>
          <w:vertAlign w:val="superscript"/>
        </w:rPr>
        <w:t>2</w:t>
      </w:r>
      <w:r w:rsidR="00692F0A">
        <w:rPr>
          <w:rFonts w:ascii="Times New Roman" w:hAnsi="Times New Roman" w:cs="Times New Roman"/>
          <w:sz w:val="24"/>
          <w:szCs w:val="24"/>
        </w:rPr>
        <w:t>-</w:t>
      </w:r>
      <w:r w:rsidR="001A3D4B">
        <w:rPr>
          <w:rFonts w:ascii="Times New Roman" w:hAnsi="Times New Roman" w:cs="Times New Roman"/>
          <w:sz w:val="24"/>
          <w:szCs w:val="24"/>
        </w:rPr>
        <w:t>area that the main Teays Valley spans in Ohio’s glaciated region has been remapped</w:t>
      </w:r>
      <w:r w:rsidR="00D55A4D">
        <w:rPr>
          <w:rFonts w:ascii="Times New Roman" w:hAnsi="Times New Roman" w:cs="Times New Roman"/>
          <w:sz w:val="24"/>
          <w:szCs w:val="24"/>
        </w:rPr>
        <w:t xml:space="preserve"> by the OGS</w:t>
      </w:r>
      <w:r w:rsidR="002A6895">
        <w:rPr>
          <w:rFonts w:ascii="Times New Roman" w:hAnsi="Times New Roman" w:cs="Times New Roman"/>
          <w:sz w:val="24"/>
          <w:szCs w:val="24"/>
        </w:rPr>
        <w:t>.</w:t>
      </w:r>
      <w:r w:rsidR="00D55A4D">
        <w:rPr>
          <w:rFonts w:ascii="Times New Roman" w:hAnsi="Times New Roman" w:cs="Times New Roman"/>
          <w:sz w:val="24"/>
          <w:szCs w:val="24"/>
        </w:rPr>
        <w:t xml:space="preserve"> Future </w:t>
      </w:r>
      <w:r w:rsidR="008C18CF">
        <w:rPr>
          <w:rFonts w:ascii="Times New Roman" w:hAnsi="Times New Roman" w:cs="Times New Roman"/>
          <w:sz w:val="24"/>
          <w:szCs w:val="24"/>
        </w:rPr>
        <w:t>BT</w:t>
      </w:r>
      <w:r w:rsidR="008020CB">
        <w:rPr>
          <w:rFonts w:ascii="Times New Roman" w:hAnsi="Times New Roman" w:cs="Times New Roman"/>
          <w:sz w:val="24"/>
          <w:szCs w:val="24"/>
        </w:rPr>
        <w:t xml:space="preserve"> and DT</w:t>
      </w:r>
      <w:r w:rsidR="008C18CF">
        <w:rPr>
          <w:rFonts w:ascii="Times New Roman" w:hAnsi="Times New Roman" w:cs="Times New Roman"/>
          <w:sz w:val="24"/>
          <w:szCs w:val="24"/>
        </w:rPr>
        <w:t xml:space="preserve"> </w:t>
      </w:r>
      <w:r w:rsidR="00D55A4D">
        <w:rPr>
          <w:rFonts w:ascii="Times New Roman" w:hAnsi="Times New Roman" w:cs="Times New Roman"/>
          <w:sz w:val="24"/>
          <w:szCs w:val="24"/>
        </w:rPr>
        <w:t>mapping areas include counties</w:t>
      </w:r>
      <w:r w:rsidR="008C18CF">
        <w:rPr>
          <w:rFonts w:ascii="Times New Roman" w:hAnsi="Times New Roman" w:cs="Times New Roman"/>
          <w:sz w:val="24"/>
          <w:szCs w:val="24"/>
        </w:rPr>
        <w:t xml:space="preserve"> and </w:t>
      </w:r>
      <w:r w:rsidR="00405BC8">
        <w:rPr>
          <w:rFonts w:ascii="Times New Roman" w:hAnsi="Times New Roman" w:cs="Times New Roman"/>
          <w:sz w:val="24"/>
          <w:szCs w:val="24"/>
        </w:rPr>
        <w:t>sites</w:t>
      </w:r>
      <w:r w:rsidR="008C18CF">
        <w:rPr>
          <w:rFonts w:ascii="Times New Roman" w:hAnsi="Times New Roman" w:cs="Times New Roman"/>
          <w:sz w:val="24"/>
          <w:szCs w:val="24"/>
        </w:rPr>
        <w:t xml:space="preserve"> that comprise the remaining ~100 km</w:t>
      </w:r>
      <w:r w:rsidR="008C18CF">
        <w:rPr>
          <w:rFonts w:ascii="Times New Roman" w:hAnsi="Times New Roman" w:cs="Times New Roman"/>
          <w:sz w:val="24"/>
          <w:szCs w:val="24"/>
          <w:vertAlign w:val="superscript"/>
        </w:rPr>
        <w:t xml:space="preserve">2 </w:t>
      </w:r>
      <w:r w:rsidR="008C18CF">
        <w:rPr>
          <w:rFonts w:ascii="Times New Roman" w:hAnsi="Times New Roman" w:cs="Times New Roman"/>
          <w:sz w:val="24"/>
          <w:szCs w:val="24"/>
        </w:rPr>
        <w:t>of the buried Teays Valley.</w:t>
      </w:r>
      <w:r w:rsidR="00325B8D">
        <w:rPr>
          <w:rFonts w:ascii="Times New Roman" w:hAnsi="Times New Roman" w:cs="Times New Roman"/>
          <w:sz w:val="24"/>
          <w:szCs w:val="24"/>
        </w:rPr>
        <w:t xml:space="preserve"> Results from these BT and DT mapping projects will assist geologists, geophysicists, and similar workers in applied near-surface projects </w:t>
      </w:r>
      <w:r w:rsidR="00C42914">
        <w:rPr>
          <w:rFonts w:ascii="Times New Roman" w:hAnsi="Times New Roman" w:cs="Times New Roman"/>
          <w:sz w:val="24"/>
          <w:szCs w:val="24"/>
        </w:rPr>
        <w:t>and</w:t>
      </w:r>
      <w:r w:rsidR="00325B8D">
        <w:rPr>
          <w:rFonts w:ascii="Times New Roman" w:hAnsi="Times New Roman" w:cs="Times New Roman"/>
          <w:sz w:val="24"/>
          <w:szCs w:val="24"/>
        </w:rPr>
        <w:t xml:space="preserve"> researchers studying preglacial and glacial history for the region. </w:t>
      </w:r>
    </w:p>
    <w:sectPr w:rsidR="00795ECB" w:rsidRPr="008D5347" w:rsidSect="008D534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AC"/>
    <w:rsid w:val="00011EC3"/>
    <w:rsid w:val="00024910"/>
    <w:rsid w:val="00074CD9"/>
    <w:rsid w:val="00077D08"/>
    <w:rsid w:val="000A4FF0"/>
    <w:rsid w:val="000E503B"/>
    <w:rsid w:val="001A3D4B"/>
    <w:rsid w:val="001A41C3"/>
    <w:rsid w:val="0021077C"/>
    <w:rsid w:val="002247A5"/>
    <w:rsid w:val="00231C0C"/>
    <w:rsid w:val="00250A2C"/>
    <w:rsid w:val="00262D62"/>
    <w:rsid w:val="002A6895"/>
    <w:rsid w:val="00325B8D"/>
    <w:rsid w:val="00357C43"/>
    <w:rsid w:val="003F2BAD"/>
    <w:rsid w:val="00405BC8"/>
    <w:rsid w:val="00413509"/>
    <w:rsid w:val="004158C9"/>
    <w:rsid w:val="00416613"/>
    <w:rsid w:val="00424083"/>
    <w:rsid w:val="004816B0"/>
    <w:rsid w:val="004C12B0"/>
    <w:rsid w:val="005048B5"/>
    <w:rsid w:val="00584A47"/>
    <w:rsid w:val="005B4AAC"/>
    <w:rsid w:val="005F2B16"/>
    <w:rsid w:val="006421F0"/>
    <w:rsid w:val="006624E1"/>
    <w:rsid w:val="00676928"/>
    <w:rsid w:val="00692F0A"/>
    <w:rsid w:val="006A100D"/>
    <w:rsid w:val="006B04AC"/>
    <w:rsid w:val="006B40D7"/>
    <w:rsid w:val="006C1891"/>
    <w:rsid w:val="006E6F82"/>
    <w:rsid w:val="00701D47"/>
    <w:rsid w:val="00751D94"/>
    <w:rsid w:val="007856C1"/>
    <w:rsid w:val="00795ECB"/>
    <w:rsid w:val="008020CB"/>
    <w:rsid w:val="008137C2"/>
    <w:rsid w:val="008A3E95"/>
    <w:rsid w:val="008C18CF"/>
    <w:rsid w:val="008D5347"/>
    <w:rsid w:val="00942B84"/>
    <w:rsid w:val="009B6E78"/>
    <w:rsid w:val="009E16C8"/>
    <w:rsid w:val="009F101A"/>
    <w:rsid w:val="00A13B51"/>
    <w:rsid w:val="00A54D98"/>
    <w:rsid w:val="00AA013D"/>
    <w:rsid w:val="00AB303E"/>
    <w:rsid w:val="00AC751E"/>
    <w:rsid w:val="00AD1782"/>
    <w:rsid w:val="00B97D41"/>
    <w:rsid w:val="00BA5350"/>
    <w:rsid w:val="00BF4DC4"/>
    <w:rsid w:val="00C42914"/>
    <w:rsid w:val="00C668E2"/>
    <w:rsid w:val="00C94BA0"/>
    <w:rsid w:val="00CD3075"/>
    <w:rsid w:val="00CD6F59"/>
    <w:rsid w:val="00CD7A69"/>
    <w:rsid w:val="00CE1300"/>
    <w:rsid w:val="00D01226"/>
    <w:rsid w:val="00D03AC1"/>
    <w:rsid w:val="00D23570"/>
    <w:rsid w:val="00D35F3B"/>
    <w:rsid w:val="00D55A4D"/>
    <w:rsid w:val="00D620D0"/>
    <w:rsid w:val="00D71D48"/>
    <w:rsid w:val="00D75D36"/>
    <w:rsid w:val="00DB1D43"/>
    <w:rsid w:val="00DD5207"/>
    <w:rsid w:val="00DD7169"/>
    <w:rsid w:val="00DE5885"/>
    <w:rsid w:val="00DF1CAF"/>
    <w:rsid w:val="00E029C3"/>
    <w:rsid w:val="00E35AE8"/>
    <w:rsid w:val="00EA535D"/>
    <w:rsid w:val="00EE28F1"/>
    <w:rsid w:val="00EE6B7D"/>
    <w:rsid w:val="00F21339"/>
    <w:rsid w:val="00F24FA3"/>
    <w:rsid w:val="00FB4B37"/>
    <w:rsid w:val="00FE0FC5"/>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2DA5"/>
  <w15:chartTrackingRefBased/>
  <w15:docId w15:val="{D3CD6030-9AAF-4863-9CDD-D8778B83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E1"/>
    <w:rPr>
      <w:kern w:val="0"/>
      <w14:ligatures w14:val="none"/>
    </w:rPr>
  </w:style>
  <w:style w:type="paragraph" w:styleId="Heading1">
    <w:name w:val="heading 1"/>
    <w:basedOn w:val="Normal"/>
    <w:next w:val="Normal"/>
    <w:link w:val="Heading1Char"/>
    <w:uiPriority w:val="9"/>
    <w:qFormat/>
    <w:rsid w:val="005B4AA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4AA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4AA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4AA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4AA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4AA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4AAC"/>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4AAC"/>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4AAC"/>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AAC"/>
    <w:rPr>
      <w:rFonts w:eastAsiaTheme="majorEastAsia" w:cstheme="majorBidi"/>
      <w:color w:val="272727" w:themeColor="text1" w:themeTint="D8"/>
    </w:rPr>
  </w:style>
  <w:style w:type="paragraph" w:styleId="Title">
    <w:name w:val="Title"/>
    <w:basedOn w:val="Normal"/>
    <w:next w:val="Normal"/>
    <w:link w:val="TitleChar"/>
    <w:uiPriority w:val="10"/>
    <w:qFormat/>
    <w:rsid w:val="005B4AA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4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AA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4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AA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B4AAC"/>
    <w:rPr>
      <w:i/>
      <w:iCs/>
      <w:color w:val="404040" w:themeColor="text1" w:themeTint="BF"/>
    </w:rPr>
  </w:style>
  <w:style w:type="paragraph" w:styleId="ListParagraph">
    <w:name w:val="List Paragraph"/>
    <w:basedOn w:val="Normal"/>
    <w:uiPriority w:val="34"/>
    <w:qFormat/>
    <w:rsid w:val="005B4AAC"/>
    <w:pPr>
      <w:ind w:left="720"/>
      <w:contextualSpacing/>
    </w:pPr>
    <w:rPr>
      <w:kern w:val="2"/>
      <w14:ligatures w14:val="standardContextual"/>
    </w:rPr>
  </w:style>
  <w:style w:type="character" w:styleId="IntenseEmphasis">
    <w:name w:val="Intense Emphasis"/>
    <w:basedOn w:val="DefaultParagraphFont"/>
    <w:uiPriority w:val="21"/>
    <w:qFormat/>
    <w:rsid w:val="005B4AAC"/>
    <w:rPr>
      <w:i/>
      <w:iCs/>
      <w:color w:val="0F4761" w:themeColor="accent1" w:themeShade="BF"/>
    </w:rPr>
  </w:style>
  <w:style w:type="paragraph" w:styleId="IntenseQuote">
    <w:name w:val="Intense Quote"/>
    <w:basedOn w:val="Normal"/>
    <w:next w:val="Normal"/>
    <w:link w:val="IntenseQuoteChar"/>
    <w:uiPriority w:val="30"/>
    <w:qFormat/>
    <w:rsid w:val="005B4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4AAC"/>
    <w:rPr>
      <w:i/>
      <w:iCs/>
      <w:color w:val="0F4761" w:themeColor="accent1" w:themeShade="BF"/>
    </w:rPr>
  </w:style>
  <w:style w:type="character" w:styleId="IntenseReference">
    <w:name w:val="Intense Reference"/>
    <w:basedOn w:val="DefaultParagraphFont"/>
    <w:uiPriority w:val="32"/>
    <w:qFormat/>
    <w:rsid w:val="005B4AAC"/>
    <w:rPr>
      <w:b/>
      <w:bCs/>
      <w:smallCaps/>
      <w:color w:val="0F4761" w:themeColor="accent1" w:themeShade="BF"/>
      <w:spacing w:val="5"/>
    </w:rPr>
  </w:style>
  <w:style w:type="character" w:styleId="CommentReference">
    <w:name w:val="annotation reference"/>
    <w:basedOn w:val="DefaultParagraphFont"/>
    <w:uiPriority w:val="99"/>
    <w:semiHidden/>
    <w:unhideWhenUsed/>
    <w:rsid w:val="006B04AC"/>
    <w:rPr>
      <w:sz w:val="16"/>
      <w:szCs w:val="16"/>
    </w:rPr>
  </w:style>
  <w:style w:type="paragraph" w:styleId="CommentText">
    <w:name w:val="annotation text"/>
    <w:basedOn w:val="Normal"/>
    <w:link w:val="CommentTextChar"/>
    <w:uiPriority w:val="99"/>
    <w:unhideWhenUsed/>
    <w:rsid w:val="006B04AC"/>
    <w:pPr>
      <w:spacing w:line="240" w:lineRule="auto"/>
    </w:pPr>
    <w:rPr>
      <w:sz w:val="20"/>
      <w:szCs w:val="20"/>
    </w:rPr>
  </w:style>
  <w:style w:type="character" w:customStyle="1" w:styleId="CommentTextChar">
    <w:name w:val="Comment Text Char"/>
    <w:basedOn w:val="DefaultParagraphFont"/>
    <w:link w:val="CommentText"/>
    <w:uiPriority w:val="99"/>
    <w:rsid w:val="006B04A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B04AC"/>
    <w:rPr>
      <w:b/>
      <w:bCs/>
    </w:rPr>
  </w:style>
  <w:style w:type="character" w:customStyle="1" w:styleId="CommentSubjectChar">
    <w:name w:val="Comment Subject Char"/>
    <w:basedOn w:val="CommentTextChar"/>
    <w:link w:val="CommentSubject"/>
    <w:uiPriority w:val="99"/>
    <w:semiHidden/>
    <w:rsid w:val="006B04AC"/>
    <w:rPr>
      <w:b/>
      <w:bCs/>
      <w:kern w:val="0"/>
      <w:sz w:val="20"/>
      <w:szCs w:val="20"/>
      <w14:ligatures w14:val="none"/>
    </w:rPr>
  </w:style>
  <w:style w:type="paragraph" w:styleId="Revision">
    <w:name w:val="Revision"/>
    <w:hidden/>
    <w:uiPriority w:val="99"/>
    <w:semiHidden/>
    <w:rsid w:val="00074CD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11840">
      <w:bodyDiv w:val="1"/>
      <w:marLeft w:val="0"/>
      <w:marRight w:val="0"/>
      <w:marTop w:val="0"/>
      <w:marBottom w:val="0"/>
      <w:divBdr>
        <w:top w:val="none" w:sz="0" w:space="0" w:color="auto"/>
        <w:left w:val="none" w:sz="0" w:space="0" w:color="auto"/>
        <w:bottom w:val="none" w:sz="0" w:space="0" w:color="auto"/>
        <w:right w:val="none" w:sz="0" w:space="0" w:color="auto"/>
      </w:divBdr>
    </w:div>
    <w:div w:id="139677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Tyler</dc:creator>
  <cp:keywords/>
  <dc:description/>
  <cp:lastModifiedBy>Norris, Tyler</cp:lastModifiedBy>
  <cp:revision>12</cp:revision>
  <dcterms:created xsi:type="dcterms:W3CDTF">2024-12-10T17:01:00Z</dcterms:created>
  <dcterms:modified xsi:type="dcterms:W3CDTF">2024-12-12T20:54:00Z</dcterms:modified>
</cp:coreProperties>
</file>